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УТВЕРЖДЕНО</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Постановление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Совета Министров</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Республики Беларусь</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31.08.2022 N 572</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ПОЛОЖЕНИЕ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1</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ОБЩИЕ ПОЛОЖЕНИЯ</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Настоящим Положением определяется порядок:</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трудоустройства выпускников учреждений образования </w:t>
      </w:r>
      <w:proofErr w:type="gramStart"/>
      <w:r w:rsidRPr="002C2602">
        <w:rPr>
          <w:rFonts w:ascii="Times New Roman" w:eastAsia="Times New Roman" w:hAnsi="Times New Roman" w:cs="Times New Roman"/>
          <w:color w:val="242424"/>
          <w:sz w:val="30"/>
          <w:lang w:eastAsia="ru-RU"/>
        </w:rPr>
        <w:t>в соответствии с выданным свидетельством о направлении на работу по форме</w:t>
      </w:r>
      <w:proofErr w:type="gramEnd"/>
      <w:r w:rsidRPr="002C2602">
        <w:rPr>
          <w:rFonts w:ascii="Times New Roman" w:eastAsia="Times New Roman" w:hAnsi="Times New Roman" w:cs="Times New Roman"/>
          <w:color w:val="242424"/>
          <w:sz w:val="30"/>
          <w:lang w:eastAsia="ru-RU"/>
        </w:rPr>
        <w:t xml:space="preserve"> согласно приложению 1 (далее - свидетельство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необходимости централизованного регулирования кадрового обеспечения подчиненных организаций;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неоднократного (более трех раз в течение двух календарных лет подряд) выявления в установленном порядке нарушений </w:t>
      </w:r>
      <w:r w:rsidRPr="002C2602">
        <w:rPr>
          <w:rFonts w:ascii="Times New Roman" w:eastAsia="Times New Roman" w:hAnsi="Times New Roman" w:cs="Times New Roman"/>
          <w:color w:val="242424"/>
          <w:sz w:val="30"/>
          <w:lang w:eastAsia="ru-RU"/>
        </w:rPr>
        <w:lastRenderedPageBreak/>
        <w:t>законодательства при осуществлении распределения, направления на работу выпускников подчиненными учреждениями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4. В учреждении образования создаются: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комиссия, которая осуществляет направление на работу, перенаправление на работу выпускников, молодых специалистов, молодых рабочих (служащих),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состав комиссии по распределению - до 1 февраля;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состав комиссии по направлению на работу - за три месяца до окончания учреждения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число членов комиссии по направлению на работу входят руководитель учреждения образования и проректор по научной работе.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в соответствии с требованиями настоящего Положения.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5. Выпускникам, которым место работы предоставлено путем распределения, а также направленным на работу, при выдаче документа об образовании выдается </w:t>
      </w:r>
      <w:proofErr w:type="gramStart"/>
      <w:r w:rsidRPr="002C2602">
        <w:rPr>
          <w:rFonts w:ascii="Times New Roman" w:eastAsia="Times New Roman" w:hAnsi="Times New Roman" w:cs="Times New Roman"/>
          <w:color w:val="242424"/>
          <w:sz w:val="30"/>
          <w:szCs w:val="30"/>
          <w:lang w:eastAsia="ru-RU"/>
        </w:rPr>
        <w:t>свидетельство</w:t>
      </w:r>
      <w:proofErr w:type="gramEnd"/>
      <w:r w:rsidRPr="002C2602">
        <w:rPr>
          <w:rFonts w:ascii="Times New Roman" w:eastAsia="Times New Roman" w:hAnsi="Times New Roman" w:cs="Times New Roman"/>
          <w:color w:val="242424"/>
          <w:sz w:val="30"/>
          <w:szCs w:val="30"/>
          <w:lang w:eastAsia="ru-RU"/>
        </w:rPr>
        <w:t xml:space="preserve">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w:t>
      </w:r>
      <w:proofErr w:type="gramStart"/>
      <w:r w:rsidRPr="002C2602">
        <w:rPr>
          <w:rFonts w:ascii="Times New Roman" w:eastAsia="Times New Roman" w:hAnsi="Times New Roman" w:cs="Times New Roman"/>
          <w:color w:val="242424"/>
          <w:sz w:val="30"/>
          <w:szCs w:val="30"/>
          <w:lang w:eastAsia="ru-RU"/>
        </w:rPr>
        <w:t>с даты принятия</w:t>
      </w:r>
      <w:proofErr w:type="gramEnd"/>
      <w:r w:rsidRPr="002C2602">
        <w:rPr>
          <w:rFonts w:ascii="Times New Roman" w:eastAsia="Times New Roman" w:hAnsi="Times New Roman" w:cs="Times New Roman"/>
          <w:color w:val="242424"/>
          <w:sz w:val="30"/>
          <w:szCs w:val="30"/>
          <w:lang w:eastAsia="ru-RU"/>
        </w:rPr>
        <w:t xml:space="preserve"> решения о предоставлении нового места работы.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6. </w:t>
      </w:r>
      <w:proofErr w:type="gramStart"/>
      <w:r w:rsidRPr="002C2602">
        <w:rPr>
          <w:rFonts w:ascii="Times New Roman" w:eastAsia="Times New Roman" w:hAnsi="Times New Roman" w:cs="Times New Roman"/>
          <w:color w:val="242424"/>
          <w:sz w:val="30"/>
          <w:lang w:eastAsia="ru-RU"/>
        </w:rPr>
        <w:t>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w:t>
      </w:r>
      <w:proofErr w:type="gramEnd"/>
      <w:r w:rsidRPr="002C2602">
        <w:rPr>
          <w:rFonts w:ascii="Times New Roman" w:eastAsia="Times New Roman" w:hAnsi="Times New Roman" w:cs="Times New Roman"/>
          <w:color w:val="242424"/>
          <w:sz w:val="30"/>
          <w:lang w:eastAsia="ru-RU"/>
        </w:rPr>
        <w:t xml:space="preserve">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1.5 - 1.8 пункта 1 статьи 77 Кодекса Республики Беларусь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8. </w:t>
      </w:r>
      <w:proofErr w:type="gramStart"/>
      <w:r w:rsidRPr="002C2602">
        <w:rPr>
          <w:rFonts w:ascii="Times New Roman" w:eastAsia="Times New Roman" w:hAnsi="Times New Roman" w:cs="Times New Roman"/>
          <w:color w:val="242424"/>
          <w:sz w:val="30"/>
          <w:lang w:eastAsia="ru-RU"/>
        </w:rPr>
        <w:t xml:space="preserve">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w:t>
      </w:r>
      <w:r w:rsidRPr="002C2602">
        <w:rPr>
          <w:rFonts w:ascii="Times New Roman" w:eastAsia="Times New Roman" w:hAnsi="Times New Roman" w:cs="Times New Roman"/>
          <w:color w:val="242424"/>
          <w:sz w:val="30"/>
          <w:lang w:eastAsia="ru-RU"/>
        </w:rPr>
        <w:lastRenderedPageBreak/>
        <w:t>граждан, утвержденного Указом Президента Республики Беларусь от</w:t>
      </w:r>
      <w:proofErr w:type="gramEnd"/>
      <w:r w:rsidRPr="002C2602">
        <w:rPr>
          <w:rFonts w:ascii="Times New Roman" w:eastAsia="Times New Roman" w:hAnsi="Times New Roman" w:cs="Times New Roman"/>
          <w:color w:val="242424"/>
          <w:sz w:val="30"/>
          <w:lang w:eastAsia="ru-RU"/>
        </w:rPr>
        <w:t xml:space="preserve"> 26 апреля 2010 г. N 200.</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9. </w:t>
      </w:r>
      <w:proofErr w:type="gramStart"/>
      <w:r w:rsidRPr="002C2602">
        <w:rPr>
          <w:rFonts w:ascii="Times New Roman" w:eastAsia="Times New Roman" w:hAnsi="Times New Roman" w:cs="Times New Roman"/>
          <w:color w:val="242424"/>
          <w:sz w:val="30"/>
          <w:szCs w:val="30"/>
          <w:lang w:eastAsia="ru-RU"/>
        </w:rPr>
        <w:t>Контроль за</w:t>
      </w:r>
      <w:proofErr w:type="gramEnd"/>
      <w:r w:rsidRPr="002C2602">
        <w:rPr>
          <w:rFonts w:ascii="Times New Roman" w:eastAsia="Times New Roman" w:hAnsi="Times New Roman" w:cs="Times New Roman"/>
          <w:color w:val="242424"/>
          <w:sz w:val="30"/>
          <w:szCs w:val="30"/>
          <w:lang w:eastAsia="ru-RU"/>
        </w:rPr>
        <w:t xml:space="preserve">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2</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ПОРЯДОК РАСПРЕДЕЛЕНИЯ ВЫПУСКНИКОВ, ПЕРЕРАСПРЕДЕЛЕНИЯ ВЫПУСКНИКОВ, МОЛОДЫХ СПЕЦИАЛИСТОВ, МОЛОДЫХ РАБОЧИХ (СЛУЖАЩИХ)</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10. Распределение выпускников осуществляется комиссией по распределению, как правило, за два месяца до окончания учреждения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11. </w:t>
      </w:r>
      <w:proofErr w:type="gramStart"/>
      <w:r w:rsidRPr="002C2602">
        <w:rPr>
          <w:rFonts w:ascii="Times New Roman" w:eastAsia="Times New Roman" w:hAnsi="Times New Roman" w:cs="Times New Roman"/>
          <w:color w:val="242424"/>
          <w:sz w:val="30"/>
          <w:lang w:eastAsia="ru-RU"/>
        </w:rPr>
        <w:t>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государственные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w:t>
      </w:r>
      <w:proofErr w:type="gramEnd"/>
      <w:r w:rsidRPr="002C2602">
        <w:rPr>
          <w:rFonts w:ascii="Times New Roman" w:eastAsia="Times New Roman" w:hAnsi="Times New Roman" w:cs="Times New Roman"/>
          <w:color w:val="242424"/>
          <w:sz w:val="30"/>
          <w:lang w:eastAsia="ru-RU"/>
        </w:rPr>
        <w:t xml:space="preserve"> работу этих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12. Руководители учреждений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два месяца до начала распределения составляют списки выпускников, подлежащих распределению в соответствии с пунктом 2 статьи 72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w:t>
      </w:r>
      <w:proofErr w:type="gramStart"/>
      <w:r w:rsidRPr="002C2602">
        <w:rPr>
          <w:rFonts w:ascii="Times New Roman" w:eastAsia="Times New Roman" w:hAnsi="Times New Roman" w:cs="Times New Roman"/>
          <w:color w:val="242424"/>
          <w:sz w:val="30"/>
          <w:szCs w:val="30"/>
          <w:lang w:eastAsia="ru-RU"/>
        </w:rPr>
        <w:t>обучения</w:t>
      </w:r>
      <w:proofErr w:type="gramEnd"/>
      <w:r w:rsidRPr="002C2602">
        <w:rPr>
          <w:rFonts w:ascii="Times New Roman" w:eastAsia="Times New Roman" w:hAnsi="Times New Roman" w:cs="Times New Roman"/>
          <w:color w:val="242424"/>
          <w:sz w:val="30"/>
          <w:szCs w:val="30"/>
          <w:lang w:eastAsia="ru-RU"/>
        </w:rPr>
        <w:t xml:space="preserve">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w:t>
      </w:r>
      <w:r w:rsidRPr="002C2602">
        <w:rPr>
          <w:rFonts w:ascii="Times New Roman" w:eastAsia="Times New Roman" w:hAnsi="Times New Roman" w:cs="Times New Roman"/>
          <w:color w:val="242424"/>
          <w:sz w:val="30"/>
          <w:szCs w:val="30"/>
          <w:lang w:eastAsia="ru-RU"/>
        </w:rPr>
        <w:lastRenderedPageBreak/>
        <w:t>службу по контракту, а также обучавшихся на условиях целевой подготовки;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месяц до начала распределения организовывают работу по ознакомлению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нормами настоящего Положения;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порядком работы комиссии по распределению;</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w:t>
      </w:r>
      <w:proofErr w:type="gramEnd"/>
      <w:r w:rsidRPr="002C2602">
        <w:rPr>
          <w:rFonts w:ascii="Times New Roman" w:eastAsia="Times New Roman" w:hAnsi="Times New Roman" w:cs="Times New Roman"/>
          <w:color w:val="242424"/>
          <w:sz w:val="30"/>
          <w:lang w:eastAsia="ru-RU"/>
        </w:rPr>
        <w:t xml:space="preserve"> данного учреждения образования (далее - иные организации), о распределении к ним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Установление категории выпускников из числа получающих среднее специальное, общее высшее или специальное высшее образование, не менее половины срока </w:t>
      </w:r>
      <w:proofErr w:type="gramStart"/>
      <w:r w:rsidRPr="002C2602">
        <w:rPr>
          <w:rFonts w:ascii="Times New Roman" w:eastAsia="Times New Roman" w:hAnsi="Times New Roman" w:cs="Times New Roman"/>
          <w:color w:val="242424"/>
          <w:sz w:val="30"/>
          <w:szCs w:val="30"/>
          <w:lang w:eastAsia="ru-RU"/>
        </w:rPr>
        <w:t>обучения</w:t>
      </w:r>
      <w:proofErr w:type="gramEnd"/>
      <w:r w:rsidRPr="002C2602">
        <w:rPr>
          <w:rFonts w:ascii="Times New Roman" w:eastAsia="Times New Roman" w:hAnsi="Times New Roman" w:cs="Times New Roman"/>
          <w:color w:val="242424"/>
          <w:sz w:val="30"/>
          <w:szCs w:val="30"/>
          <w:lang w:eastAsia="ru-RU"/>
        </w:rPr>
        <w:t xml:space="preserve">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w:t>
      </w:r>
      <w:proofErr w:type="gramStart"/>
      <w:r w:rsidRPr="002C2602">
        <w:rPr>
          <w:rFonts w:ascii="Times New Roman" w:eastAsia="Times New Roman" w:hAnsi="Times New Roman" w:cs="Times New Roman"/>
          <w:color w:val="242424"/>
          <w:sz w:val="30"/>
          <w:szCs w:val="30"/>
          <w:lang w:eastAsia="ru-RU"/>
        </w:rPr>
        <w:t>семестрах</w:t>
      </w:r>
      <w:proofErr w:type="gramEnd"/>
      <w:r w:rsidRPr="002C2602">
        <w:rPr>
          <w:rFonts w:ascii="Times New Roman" w:eastAsia="Times New Roman" w:hAnsi="Times New Roman" w:cs="Times New Roman"/>
          <w:color w:val="242424"/>
          <w:sz w:val="30"/>
          <w:szCs w:val="30"/>
          <w:lang w:eastAsia="ru-RU"/>
        </w:rPr>
        <w:t>,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13. Выпускники распределяются в соответствии с полученной специальностью и присвоенной квалификацией и (или) степенью.</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квалификационной характеристики, содержащейся в образовательном стандарте по соответствующей специальности (сфера, объекты, виды, задачи профессиональной деятельности, состав компетенций) и с учетом </w:t>
      </w:r>
      <w:proofErr w:type="spellStart"/>
      <w:r w:rsidRPr="002C2602">
        <w:rPr>
          <w:rFonts w:ascii="Times New Roman" w:eastAsia="Times New Roman" w:hAnsi="Times New Roman" w:cs="Times New Roman"/>
          <w:color w:val="242424"/>
          <w:sz w:val="30"/>
          <w:szCs w:val="30"/>
          <w:lang w:eastAsia="ru-RU"/>
        </w:rPr>
        <w:t>профилизации</w:t>
      </w:r>
      <w:proofErr w:type="spellEnd"/>
      <w:r w:rsidRPr="002C2602">
        <w:rPr>
          <w:rFonts w:ascii="Times New Roman" w:eastAsia="Times New Roman" w:hAnsi="Times New Roman" w:cs="Times New Roman"/>
          <w:color w:val="242424"/>
          <w:sz w:val="30"/>
          <w:szCs w:val="30"/>
          <w:lang w:eastAsia="ru-RU"/>
        </w:rPr>
        <w:t xml:space="preserve"> специалиста с высшим образованием.</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 xml:space="preserve">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w:t>
      </w:r>
      <w:r w:rsidRPr="002C2602">
        <w:rPr>
          <w:rFonts w:ascii="Times New Roman" w:eastAsia="Times New Roman" w:hAnsi="Times New Roman" w:cs="Times New Roman"/>
          <w:color w:val="242424"/>
          <w:sz w:val="30"/>
          <w:szCs w:val="30"/>
          <w:lang w:eastAsia="ru-RU"/>
        </w:rPr>
        <w:lastRenderedPageBreak/>
        <w:t>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w:t>
      </w:r>
      <w:proofErr w:type="gramStart"/>
      <w:r w:rsidRPr="002C2602">
        <w:rPr>
          <w:rFonts w:ascii="Times New Roman" w:eastAsia="Times New Roman" w:hAnsi="Times New Roman" w:cs="Times New Roman"/>
          <w:color w:val="242424"/>
          <w:sz w:val="30"/>
          <w:szCs w:val="30"/>
          <w:lang w:eastAsia="ru-RU"/>
        </w:rPr>
        <w:t>числа</w:t>
      </w:r>
      <w:proofErr w:type="gramEnd"/>
      <w:r w:rsidRPr="002C2602">
        <w:rPr>
          <w:rFonts w:ascii="Times New Roman" w:eastAsia="Times New Roman" w:hAnsi="Times New Roman" w:cs="Times New Roman"/>
          <w:color w:val="242424"/>
          <w:sz w:val="30"/>
          <w:szCs w:val="30"/>
          <w:lang w:eastAsia="ru-RU"/>
        </w:rPr>
        <w:t xml:space="preserve">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эти выпускники включены в банк данных одаренной молодежи и банк данных талантливой молодежи;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запросы поступили от организаций, в которых эти выпускники проходили производственную и (или) преддипломную практику;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Выпускники, получившие среднее специальное образование, могут направляться на работу в качестве рабочих в соответствии с разрядом и квалификацией, </w:t>
      </w:r>
      <w:proofErr w:type="gramStart"/>
      <w:r w:rsidRPr="002C2602">
        <w:rPr>
          <w:rFonts w:ascii="Times New Roman" w:eastAsia="Times New Roman" w:hAnsi="Times New Roman" w:cs="Times New Roman"/>
          <w:color w:val="242424"/>
          <w:sz w:val="30"/>
          <w:szCs w:val="30"/>
          <w:lang w:eastAsia="ru-RU"/>
        </w:rPr>
        <w:t>полученными</w:t>
      </w:r>
      <w:proofErr w:type="gramEnd"/>
      <w:r w:rsidRPr="002C2602">
        <w:rPr>
          <w:rFonts w:ascii="Times New Roman" w:eastAsia="Times New Roman" w:hAnsi="Times New Roman" w:cs="Times New Roman"/>
          <w:color w:val="242424"/>
          <w:sz w:val="30"/>
          <w:szCs w:val="30"/>
          <w:lang w:eastAsia="ru-RU"/>
        </w:rPr>
        <w:t xml:space="preserve"> в период обучения.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w:t>
      </w:r>
      <w:r w:rsidRPr="002C2602">
        <w:rPr>
          <w:rFonts w:ascii="Times New Roman" w:eastAsia="Times New Roman" w:hAnsi="Times New Roman" w:cs="Times New Roman"/>
          <w:color w:val="242424"/>
          <w:sz w:val="30"/>
          <w:szCs w:val="30"/>
          <w:lang w:eastAsia="ru-RU"/>
        </w:rPr>
        <w:lastRenderedPageBreak/>
        <w:t>распределения письменный отказ в приеме на работу выпускников с указанием причин отказа.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15. Комиссия по распределению принимает решение о распределении выпускника с учетом:</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активной гражданской и патриотической позиции;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результатов успеваемости;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места прохождения производственной и преддипломной практики;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участия в научно-исследовательской, общественной работе;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состояния здоровья, семейного положения выпускника и места жительства (места пребывания) его семьи;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рекомендации учреждения образования о наиболее целесообразном направлении выпускника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личных пожеланий выпускника.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Место работы выпускнику от имени комиссии по распределению предлагает ее председатель.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Первоочередным правом выбора из имеющихся на распределении мест работы пользуются выпускники: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включенные</w:t>
      </w:r>
      <w:proofErr w:type="gramEnd"/>
      <w:r w:rsidRPr="002C2602">
        <w:rPr>
          <w:rFonts w:ascii="Times New Roman" w:eastAsia="Times New Roman" w:hAnsi="Times New Roman" w:cs="Times New Roman"/>
          <w:color w:val="242424"/>
          <w:sz w:val="30"/>
          <w:szCs w:val="30"/>
          <w:lang w:eastAsia="ru-RU"/>
        </w:rPr>
        <w:t xml:space="preserve"> в банк данных одаренной молодежи и банк данных талантливой молодежи;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работе органов самоуправления учреждения образования, молодежных общественных объединений;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организации и проведении общественно значимых мероприятий, акций;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работе в составе студенческого отряда;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волонтерском движении.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наличие иных достижений в научно-исследовательской деятельности.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Выпускники, категории и условия предоставления места </w:t>
      </w:r>
      <w:proofErr w:type="gramStart"/>
      <w:r w:rsidRPr="002C2602">
        <w:rPr>
          <w:rFonts w:ascii="Times New Roman" w:eastAsia="Times New Roman" w:hAnsi="Times New Roman" w:cs="Times New Roman"/>
          <w:color w:val="242424"/>
          <w:sz w:val="30"/>
          <w:lang w:eastAsia="ru-RU"/>
        </w:rPr>
        <w:t>работы</w:t>
      </w:r>
      <w:proofErr w:type="gramEnd"/>
      <w:r w:rsidRPr="002C2602">
        <w:rPr>
          <w:rFonts w:ascii="Times New Roman" w:eastAsia="Times New Roman" w:hAnsi="Times New Roman" w:cs="Times New Roman"/>
          <w:color w:val="242424"/>
          <w:sz w:val="30"/>
          <w:lang w:eastAsia="ru-RU"/>
        </w:rPr>
        <w:t xml:space="preserve">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w:t>
      </w:r>
      <w:proofErr w:type="spellStart"/>
      <w:r w:rsidRPr="002C2602">
        <w:rPr>
          <w:rFonts w:ascii="Times New Roman" w:eastAsia="Times New Roman" w:hAnsi="Times New Roman" w:cs="Times New Roman"/>
          <w:color w:val="242424"/>
          <w:sz w:val="30"/>
          <w:lang w:eastAsia="ru-RU"/>
        </w:rPr>
        <w:t>удочерителя</w:t>
      </w:r>
      <w:proofErr w:type="spellEnd"/>
      <w:r w:rsidRPr="002C2602">
        <w:rPr>
          <w:rFonts w:ascii="Times New Roman" w:eastAsia="Times New Roman" w:hAnsi="Times New Roman" w:cs="Times New Roman"/>
          <w:color w:val="242424"/>
          <w:sz w:val="30"/>
          <w:lang w:eastAsia="ru-RU"/>
        </w:rPr>
        <w:t>) либо супруга (супругу) инвалида I или II группы;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медицинская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медицинская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состоянии здоровья,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жительства и составе семьи - для беременных женщин;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оригинал и копия свидетельства о рождении ребенка, справка о месте жительства и составе семьи - для выпускников, которые имеют ребенка в возрасте до трех лет на дату принятия решения о распределении;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w:t>
      </w:r>
      <w:proofErr w:type="gramEnd"/>
      <w:r w:rsidRPr="002C2602">
        <w:rPr>
          <w:rFonts w:ascii="Times New Roman" w:eastAsia="Times New Roman" w:hAnsi="Times New Roman" w:cs="Times New Roman"/>
          <w:color w:val="242424"/>
          <w:sz w:val="30"/>
          <w:lang w:eastAsia="ru-RU"/>
        </w:rPr>
        <w:t xml:space="preserve"> </w:t>
      </w:r>
      <w:proofErr w:type="gramStart"/>
      <w:r w:rsidRPr="002C2602">
        <w:rPr>
          <w:rFonts w:ascii="Times New Roman" w:eastAsia="Times New Roman" w:hAnsi="Times New Roman" w:cs="Times New Roman"/>
          <w:color w:val="242424"/>
          <w:sz w:val="30"/>
          <w:lang w:eastAsia="ru-RU"/>
        </w:rPr>
        <w:t>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w:t>
      </w:r>
      <w:proofErr w:type="gramEnd"/>
      <w:r w:rsidRPr="002C2602">
        <w:rPr>
          <w:rFonts w:ascii="Times New Roman" w:eastAsia="Times New Roman" w:hAnsi="Times New Roman" w:cs="Times New Roman"/>
          <w:color w:val="242424"/>
          <w:sz w:val="30"/>
          <w:lang w:eastAsia="ru-RU"/>
        </w:rPr>
        <w:t xml:space="preserve"> иное, - военизированные организации), таможенных органов, прокурорских работников;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и копия свидетельства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заключении брака - для супругов, которые направляются на работу по распределению одновременно;</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оригинал и копия свидетельства о заключении брака, справки о месте работы, службы и занимаемой должности служащего (профессии рабочего),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Решение о распределении принимается, как правило, в присутствии выпускника.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17. В случае</w:t>
      </w:r>
      <w:proofErr w:type="gramStart"/>
      <w:r w:rsidRPr="002C2602">
        <w:rPr>
          <w:rFonts w:ascii="Times New Roman" w:eastAsia="Times New Roman" w:hAnsi="Times New Roman" w:cs="Times New Roman"/>
          <w:color w:val="242424"/>
          <w:sz w:val="30"/>
          <w:szCs w:val="30"/>
          <w:lang w:eastAsia="ru-RU"/>
        </w:rPr>
        <w:t>,</w:t>
      </w:r>
      <w:proofErr w:type="gramEnd"/>
      <w:r w:rsidRPr="002C2602">
        <w:rPr>
          <w:rFonts w:ascii="Times New Roman" w:eastAsia="Times New Roman" w:hAnsi="Times New Roman" w:cs="Times New Roman"/>
          <w:color w:val="242424"/>
          <w:sz w:val="30"/>
          <w:szCs w:val="30"/>
          <w:lang w:eastAsia="ru-RU"/>
        </w:rPr>
        <w:t xml:space="preserve">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дата рождения;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категория выпускника;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получаемое образование (профессионально-техническое, среднее специальное, высшее);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получаемая специальность, присваиваемая квалификация и (или) степень;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сроки завершения освоения содержания образовательной программы;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место жительства (место пребывания);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причины, в соответствии с которыми выпускнику не может быть предоставлено место работы в ходе распределения, осуществляемого учреждением образования в соответствии с заключенными договорами (заявками).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Сведения, указанные в части второй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пункта, направляются в местные исполнительные и распорядительные органы: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w:t>
      </w:r>
      <w:r w:rsidRPr="002C2602">
        <w:rPr>
          <w:rFonts w:ascii="Times New Roman" w:eastAsia="Times New Roman" w:hAnsi="Times New Roman" w:cs="Times New Roman"/>
          <w:color w:val="242424"/>
          <w:sz w:val="30"/>
          <w:lang w:eastAsia="ru-RU"/>
        </w:rPr>
        <w:lastRenderedPageBreak/>
        <w:t>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месту жительства (месту пребывания) - в отношении выпускников, относящихся к категории лиц с особенностями психофизического развития.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Выпускнику, которому место работы определяется путем трудоустройства в счет брони, при выдаче документа об образовании выдается </w:t>
      </w:r>
      <w:proofErr w:type="gramStart"/>
      <w:r w:rsidRPr="002C2602">
        <w:rPr>
          <w:rFonts w:ascii="Times New Roman" w:eastAsia="Times New Roman" w:hAnsi="Times New Roman" w:cs="Times New Roman"/>
          <w:color w:val="242424"/>
          <w:sz w:val="30"/>
          <w:lang w:eastAsia="ru-RU"/>
        </w:rPr>
        <w:t>свидетельство</w:t>
      </w:r>
      <w:proofErr w:type="gramEnd"/>
      <w:r w:rsidRPr="002C2602">
        <w:rPr>
          <w:rFonts w:ascii="Times New Roman" w:eastAsia="Times New Roman" w:hAnsi="Times New Roman" w:cs="Times New Roman"/>
          <w:color w:val="242424"/>
          <w:sz w:val="30"/>
          <w:lang w:eastAsia="ru-RU"/>
        </w:rPr>
        <w:t xml:space="preserve">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18. Перераспределение выпускников, молодых специалистов, молодых рабочих (служащих) осуществляется: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соответствии с полученной специальностью, присвоенной квалификацией и (или) степенью в случаях и на условиях, установленных в статье 74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w:t>
      </w:r>
      <w:proofErr w:type="gramStart"/>
      <w:r w:rsidRPr="002C2602">
        <w:rPr>
          <w:rFonts w:ascii="Times New Roman" w:eastAsia="Times New Roman" w:hAnsi="Times New Roman" w:cs="Times New Roman"/>
          <w:color w:val="242424"/>
          <w:sz w:val="30"/>
          <w:lang w:eastAsia="ru-RU"/>
        </w:rPr>
        <w:t>договор</w:t>
      </w:r>
      <w:proofErr w:type="gramEnd"/>
      <w:r w:rsidRPr="002C2602">
        <w:rPr>
          <w:rFonts w:ascii="Times New Roman" w:eastAsia="Times New Roman" w:hAnsi="Times New Roman" w:cs="Times New Roman"/>
          <w:color w:val="242424"/>
          <w:sz w:val="30"/>
          <w:lang w:eastAsia="ru-RU"/>
        </w:rPr>
        <w:t xml:space="preserve"> расторгнут в связи с призывом на военную службу (пункт 1 статьи 44 Трудового кодекса Республики Беларусь), но не направленных </w:t>
      </w:r>
      <w:r w:rsidRPr="002C2602">
        <w:rPr>
          <w:rFonts w:ascii="Times New Roman" w:eastAsia="Times New Roman" w:hAnsi="Times New Roman" w:cs="Times New Roman"/>
          <w:color w:val="242424"/>
          <w:sz w:val="30"/>
          <w:lang w:eastAsia="ru-RU"/>
        </w:rPr>
        <w:lastRenderedPageBreak/>
        <w:t xml:space="preserve">на такую службу, в случае отказа нанимателей, </w:t>
      </w:r>
      <w:proofErr w:type="gramStart"/>
      <w:r w:rsidRPr="002C2602">
        <w:rPr>
          <w:rFonts w:ascii="Times New Roman" w:eastAsia="Times New Roman" w:hAnsi="Times New Roman" w:cs="Times New Roman"/>
          <w:color w:val="242424"/>
          <w:sz w:val="30"/>
          <w:lang w:eastAsia="ru-RU"/>
        </w:rPr>
        <w:t>к</w:t>
      </w:r>
      <w:proofErr w:type="gramEnd"/>
      <w:r w:rsidRPr="002C2602">
        <w:rPr>
          <w:rFonts w:ascii="Times New Roman" w:eastAsia="Times New Roman" w:hAnsi="Times New Roman" w:cs="Times New Roman"/>
          <w:color w:val="242424"/>
          <w:sz w:val="30"/>
          <w:lang w:eastAsia="ru-RU"/>
        </w:rPr>
        <w:t xml:space="preserve"> которым указанные лица были распределены, в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w:t>
      </w:r>
      <w:proofErr w:type="gramEnd"/>
      <w:r w:rsidRPr="002C2602">
        <w:rPr>
          <w:rFonts w:ascii="Times New Roman" w:eastAsia="Times New Roman" w:hAnsi="Times New Roman" w:cs="Times New Roman"/>
          <w:color w:val="242424"/>
          <w:sz w:val="30"/>
          <w:lang w:eastAsia="ru-RU"/>
        </w:rPr>
        <w:t xml:space="preserve">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w:t>
      </w:r>
      <w:proofErr w:type="gramEnd"/>
      <w:r w:rsidRPr="002C2602">
        <w:rPr>
          <w:rFonts w:ascii="Times New Roman" w:eastAsia="Times New Roman" w:hAnsi="Times New Roman" w:cs="Times New Roman"/>
          <w:color w:val="242424"/>
          <w:sz w:val="30"/>
          <w:lang w:eastAsia="ru-RU"/>
        </w:rPr>
        <w:t xml:space="preserve">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w:t>
      </w:r>
      <w:proofErr w:type="gramStart"/>
      <w:r w:rsidRPr="002C2602">
        <w:rPr>
          <w:rFonts w:ascii="Times New Roman" w:eastAsia="Times New Roman" w:hAnsi="Times New Roman" w:cs="Times New Roman"/>
          <w:color w:val="242424"/>
          <w:sz w:val="30"/>
          <w:lang w:eastAsia="ru-RU"/>
        </w:rPr>
        <w:t>договор</w:t>
      </w:r>
      <w:proofErr w:type="gramEnd"/>
      <w:r w:rsidRPr="002C2602">
        <w:rPr>
          <w:rFonts w:ascii="Times New Roman" w:eastAsia="Times New Roman" w:hAnsi="Times New Roman" w:cs="Times New Roman"/>
          <w:color w:val="242424"/>
          <w:sz w:val="30"/>
          <w:lang w:eastAsia="ru-RU"/>
        </w:rPr>
        <w:t xml:space="preserve"> расторгнут в связи: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w:t>
      </w:r>
      <w:r w:rsidRPr="002C2602">
        <w:rPr>
          <w:rFonts w:ascii="Times New Roman" w:eastAsia="Times New Roman" w:hAnsi="Times New Roman" w:cs="Times New Roman"/>
          <w:color w:val="242424"/>
          <w:sz w:val="30"/>
          <w:lang w:eastAsia="ru-RU"/>
        </w:rPr>
        <w:lastRenderedPageBreak/>
        <w:t xml:space="preserve">физического лица, осуществляющего деятельность по оказанию услуг в сфере </w:t>
      </w:r>
      <w:proofErr w:type="spellStart"/>
      <w:r w:rsidRPr="002C2602">
        <w:rPr>
          <w:rFonts w:ascii="Times New Roman" w:eastAsia="Times New Roman" w:hAnsi="Times New Roman" w:cs="Times New Roman"/>
          <w:color w:val="242424"/>
          <w:sz w:val="30"/>
          <w:lang w:eastAsia="ru-RU"/>
        </w:rPr>
        <w:t>агроэкотуризма</w:t>
      </w:r>
      <w:proofErr w:type="spellEnd"/>
      <w:r w:rsidRPr="002C2602">
        <w:rPr>
          <w:rFonts w:ascii="Times New Roman" w:eastAsia="Times New Roman" w:hAnsi="Times New Roman" w:cs="Times New Roman"/>
          <w:color w:val="242424"/>
          <w:sz w:val="30"/>
          <w:lang w:eastAsia="ru-RU"/>
        </w:rPr>
        <w:t>, индивидуального предпринимателя, за исключением случаев прекращения (приостановления) деятельности в связи с их призывом на</w:t>
      </w:r>
      <w:proofErr w:type="gramEnd"/>
      <w:r w:rsidRPr="002C2602">
        <w:rPr>
          <w:rFonts w:ascii="Times New Roman" w:eastAsia="Times New Roman" w:hAnsi="Times New Roman" w:cs="Times New Roman"/>
          <w:color w:val="242424"/>
          <w:sz w:val="30"/>
          <w:lang w:eastAsia="ru-RU"/>
        </w:rPr>
        <w:t xml:space="preserve"> военную службу, направлением на альтернативную службу (пункты 1 и 2 статьи 42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3 статьи 44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со спортивной дисквалификацией за допинг в спорте (часть вторая статьи 47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w:t>
      </w:r>
      <w:proofErr w:type="gramEnd"/>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w:t>
      </w:r>
      <w:proofErr w:type="gramEnd"/>
      <w:r w:rsidRPr="002C2602">
        <w:rPr>
          <w:rFonts w:ascii="Times New Roman" w:eastAsia="Times New Roman" w:hAnsi="Times New Roman" w:cs="Times New Roman"/>
          <w:color w:val="242424"/>
          <w:sz w:val="30"/>
          <w:lang w:eastAsia="ru-RU"/>
        </w:rPr>
        <w:t xml:space="preserve"> прекращения образовательных отношений </w:t>
      </w:r>
      <w:r w:rsidRPr="002C2602">
        <w:rPr>
          <w:rFonts w:ascii="Times New Roman" w:eastAsia="Times New Roman" w:hAnsi="Times New Roman" w:cs="Times New Roman"/>
          <w:color w:val="242424"/>
          <w:sz w:val="30"/>
          <w:lang w:eastAsia="ru-RU"/>
        </w:rPr>
        <w:lastRenderedPageBreak/>
        <w:t>(отчисления)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w:t>
      </w:r>
      <w:proofErr w:type="gramEnd"/>
      <w:r w:rsidRPr="002C2602">
        <w:rPr>
          <w:rFonts w:ascii="Times New Roman" w:eastAsia="Times New Roman" w:hAnsi="Times New Roman" w:cs="Times New Roman"/>
          <w:color w:val="242424"/>
          <w:sz w:val="30"/>
          <w:szCs w:val="30"/>
          <w:lang w:eastAsia="ru-RU"/>
        </w:rPr>
        <w:t xml:space="preserve"> контракту, направления на альтернативную службу, в случае: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rsidRPr="002C2602">
        <w:rPr>
          <w:rFonts w:ascii="Times New Roman" w:eastAsia="Times New Roman" w:hAnsi="Times New Roman" w:cs="Times New Roman"/>
          <w:color w:val="242424"/>
          <w:sz w:val="30"/>
          <w:szCs w:val="30"/>
          <w:lang w:eastAsia="ru-RU"/>
        </w:rPr>
        <w:t>неотработки</w:t>
      </w:r>
      <w:proofErr w:type="spellEnd"/>
      <w:r w:rsidRPr="002C2602">
        <w:rPr>
          <w:rFonts w:ascii="Times New Roman" w:eastAsia="Times New Roman" w:hAnsi="Times New Roman" w:cs="Times New Roman"/>
          <w:color w:val="242424"/>
          <w:sz w:val="30"/>
          <w:szCs w:val="30"/>
          <w:lang w:eastAsia="ru-RU"/>
        </w:rPr>
        <w:t xml:space="preserve"> срока обязательной работы, установленного данным договором;</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sidRPr="002C2602">
        <w:rPr>
          <w:rFonts w:ascii="Times New Roman" w:eastAsia="Times New Roman" w:hAnsi="Times New Roman" w:cs="Times New Roman"/>
          <w:color w:val="242424"/>
          <w:sz w:val="30"/>
          <w:lang w:eastAsia="ru-RU"/>
        </w:rPr>
        <w:t>удочерителя</w:t>
      </w:r>
      <w:proofErr w:type="spellEnd"/>
      <w:r w:rsidRPr="002C2602">
        <w:rPr>
          <w:rFonts w:ascii="Times New Roman" w:eastAsia="Times New Roman" w:hAnsi="Times New Roman" w:cs="Times New Roman"/>
          <w:color w:val="242424"/>
          <w:sz w:val="30"/>
          <w:lang w:eastAsia="ru-RU"/>
        </w:rPr>
        <w:t>) либо супруга (супругу) инвалида I или II группы;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медицинская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состоянии здоровья,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жительства и составе семьи - для беременных женщин;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и копия свидетельства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рождении ребенка,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оригинал и копия свидетельства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заключении брака,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w:t>
      </w:r>
      <w:proofErr w:type="gramEnd"/>
      <w:r w:rsidRPr="002C2602">
        <w:rPr>
          <w:rFonts w:ascii="Times New Roman" w:eastAsia="Times New Roman" w:hAnsi="Times New Roman" w:cs="Times New Roman"/>
          <w:color w:val="242424"/>
          <w:sz w:val="30"/>
          <w:szCs w:val="30"/>
          <w:lang w:eastAsia="ru-RU"/>
        </w:rPr>
        <w:t>,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оригинал и копия свидетельства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заключении брака, справки</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работы, службы и занимаемой должности служащего (профессии рабочего) и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Республики Беларусь об образовании и настоящим Положением.</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Комиссия по распределению принимает решение о перераспределении в порядке, установленном в пункте 15 настоящего Положения. </w:t>
      </w:r>
      <w:proofErr w:type="gramStart"/>
      <w:r w:rsidRPr="002C2602">
        <w:rPr>
          <w:rFonts w:ascii="Times New Roman" w:eastAsia="Times New Roman" w:hAnsi="Times New Roman" w:cs="Times New Roman"/>
          <w:color w:val="242424"/>
          <w:sz w:val="30"/>
          <w:lang w:eastAsia="ru-RU"/>
        </w:rPr>
        <w:t>Решение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принимается учреждением образования и согласовывается с Министерством здравоохранения, а выпускников, молодых специалистов, получивших высшее или среднее специальное образование по направлению образования "Сельское хозяйство", - учреждением образования по согласованию с облисполкомами (Минским горисполкомом) по месту нахождения организации, в которую распределен выпускник.</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w:t>
      </w:r>
      <w:proofErr w:type="gramEnd"/>
      <w:r w:rsidRPr="002C2602">
        <w:rPr>
          <w:rFonts w:ascii="Times New Roman" w:eastAsia="Times New Roman" w:hAnsi="Times New Roman" w:cs="Times New Roman"/>
          <w:color w:val="242424"/>
          <w:sz w:val="30"/>
          <w:lang w:eastAsia="ru-RU"/>
        </w:rPr>
        <w:t xml:space="preserve"> справки о самостоятельном трудоустройстве.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19. Выпускники обращаются в учреждение образования, направившее их на работу, за перераспределением в случаях, указанных: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 подпунктах 2.2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2.4 пункта 2 статьи 74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 - в течение пяти рабочих дней с даты издания приказа об увольнении;</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 подпунктах 3.1 и 3.4.2 пункта 3 статьи 74 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lang w:eastAsia="ru-RU"/>
        </w:rPr>
        <w:t>с даты получения</w:t>
      </w:r>
      <w:proofErr w:type="gramEnd"/>
      <w:r w:rsidRPr="002C2602">
        <w:rPr>
          <w:rFonts w:ascii="Times New Roman" w:eastAsia="Times New Roman" w:hAnsi="Times New Roman" w:cs="Times New Roman"/>
          <w:color w:val="242424"/>
          <w:sz w:val="30"/>
          <w:lang w:eastAsia="ru-RU"/>
        </w:rPr>
        <w:t xml:space="preserve"> письменного отказа в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 подпункте 3.2 пункта 3 статьи 74 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lang w:eastAsia="ru-RU"/>
        </w:rPr>
        <w:t>с даты издания</w:t>
      </w:r>
      <w:proofErr w:type="gramEnd"/>
      <w:r w:rsidRPr="002C2602">
        <w:rPr>
          <w:rFonts w:ascii="Times New Roman" w:eastAsia="Times New Roman" w:hAnsi="Times New Roman" w:cs="Times New Roman"/>
          <w:color w:val="242424"/>
          <w:sz w:val="30"/>
          <w:lang w:eastAsia="ru-RU"/>
        </w:rPr>
        <w:t xml:space="preserve"> приказа об отчислении;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 подпункте 3.5 пункта 3 статьи 74 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lang w:eastAsia="ru-RU"/>
        </w:rPr>
        <w:t>с даты принятия</w:t>
      </w:r>
      <w:proofErr w:type="gramEnd"/>
      <w:r w:rsidRPr="002C2602">
        <w:rPr>
          <w:rFonts w:ascii="Times New Roman" w:eastAsia="Times New Roman" w:hAnsi="Times New Roman" w:cs="Times New Roman"/>
          <w:color w:val="242424"/>
          <w:sz w:val="30"/>
          <w:lang w:eastAsia="ru-RU"/>
        </w:rPr>
        <w:t xml:space="preserve"> решения дисквалификации за допинг в спорте;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 xml:space="preserve">в подпункте 3.6 пункта 3 статьи 74 Кодекса Республики Беларусь об образовании, - в течение 15 рабочих дней </w:t>
      </w:r>
      <w:proofErr w:type="gramStart"/>
      <w:r w:rsidRPr="002C2602">
        <w:rPr>
          <w:rFonts w:ascii="Times New Roman" w:eastAsia="Times New Roman" w:hAnsi="Times New Roman" w:cs="Times New Roman"/>
          <w:color w:val="242424"/>
          <w:sz w:val="30"/>
          <w:lang w:eastAsia="ru-RU"/>
        </w:rPr>
        <w:t>с даты</w:t>
      </w:r>
      <w:proofErr w:type="gramEnd"/>
      <w:r w:rsidRPr="002C2602">
        <w:rPr>
          <w:rFonts w:ascii="Times New Roman" w:eastAsia="Times New Roman" w:hAnsi="Times New Roman" w:cs="Times New Roman"/>
          <w:color w:val="242424"/>
          <w:sz w:val="30"/>
          <w:lang w:eastAsia="ru-RU"/>
        </w:rPr>
        <w:t xml:space="preserve"> досрочного прекращения образовательных отношений с иностранной организацией;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подпункте 3.7 пункта 3 статьи 74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 в течение 15 рабочих дней </w:t>
      </w:r>
      <w:proofErr w:type="gramStart"/>
      <w:r w:rsidRPr="002C2602">
        <w:rPr>
          <w:rFonts w:ascii="Times New Roman" w:eastAsia="Times New Roman" w:hAnsi="Times New Roman" w:cs="Times New Roman"/>
          <w:color w:val="242424"/>
          <w:sz w:val="30"/>
          <w:szCs w:val="30"/>
          <w:lang w:eastAsia="ru-RU"/>
        </w:rPr>
        <w:t>с даты получения</w:t>
      </w:r>
      <w:proofErr w:type="gramEnd"/>
      <w:r w:rsidRPr="002C2602">
        <w:rPr>
          <w:rFonts w:ascii="Times New Roman" w:eastAsia="Times New Roman" w:hAnsi="Times New Roman" w:cs="Times New Roman"/>
          <w:color w:val="242424"/>
          <w:sz w:val="30"/>
          <w:szCs w:val="30"/>
          <w:lang w:eastAsia="ru-RU"/>
        </w:rPr>
        <w:t xml:space="preserve"> научно-ориентированного, высшего образования в иностранной организации.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Копии документов, указанные в части седьмой пункта 15, части второй пункта 18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3</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ПОРЯДОК НАПРАВЛЕНИЯ НА РАБОТУ ВЫПУСКНИКОВ, ПЕРЕНАПРАВЛЕНИЯ НА РАБОТУ ВЫПУСКНИКОВ, МОЛОДЫХ СПЕЦИАЛИСТОВ, МОЛОДЫХ РАБОЧИХ (СЛУЖАЩИХ)</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w:t>
      </w:r>
      <w:r w:rsidRPr="002C2602">
        <w:rPr>
          <w:rFonts w:ascii="Times New Roman" w:eastAsia="Times New Roman" w:hAnsi="Times New Roman" w:cs="Times New Roman"/>
          <w:color w:val="242424"/>
          <w:sz w:val="30"/>
          <w:lang w:eastAsia="ru-RU"/>
        </w:rPr>
        <w:lastRenderedPageBreak/>
        <w:t>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w:t>
      </w:r>
      <w:proofErr w:type="gramEnd"/>
      <w:r w:rsidRPr="002C2602">
        <w:rPr>
          <w:rFonts w:ascii="Times New Roman" w:eastAsia="Times New Roman" w:hAnsi="Times New Roman" w:cs="Times New Roman"/>
          <w:color w:val="242424"/>
          <w:sz w:val="30"/>
          <w:lang w:eastAsia="ru-RU"/>
        </w:rPr>
        <w:t xml:space="preserve">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седьмой пункта 15 настоящего Положения.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22. Перенаправление на работу выпускников, молодых специалистов, молодых рабочих (служащих) осуществляется в случаях и на условиях, установленных в статье 76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w:t>
      </w:r>
      <w:proofErr w:type="gramEnd"/>
      <w:r w:rsidRPr="002C2602">
        <w:rPr>
          <w:rFonts w:ascii="Times New Roman" w:eastAsia="Times New Roman" w:hAnsi="Times New Roman" w:cs="Times New Roman"/>
          <w:color w:val="242424"/>
          <w:sz w:val="30"/>
          <w:szCs w:val="30"/>
          <w:lang w:eastAsia="ru-RU"/>
        </w:rPr>
        <w:t>, - договор о целевой подготовке);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w:t>
      </w:r>
      <w:proofErr w:type="gramStart"/>
      <w:r w:rsidRPr="002C2602">
        <w:rPr>
          <w:rFonts w:ascii="Times New Roman" w:eastAsia="Times New Roman" w:hAnsi="Times New Roman" w:cs="Times New Roman"/>
          <w:color w:val="242424"/>
          <w:sz w:val="30"/>
          <w:szCs w:val="30"/>
          <w:lang w:eastAsia="ru-RU"/>
        </w:rPr>
        <w:t>договор</w:t>
      </w:r>
      <w:proofErr w:type="gramEnd"/>
      <w:r w:rsidRPr="002C2602">
        <w:rPr>
          <w:rFonts w:ascii="Times New Roman" w:eastAsia="Times New Roman" w:hAnsi="Times New Roman" w:cs="Times New Roman"/>
          <w:color w:val="242424"/>
          <w:sz w:val="30"/>
          <w:szCs w:val="30"/>
          <w:lang w:eastAsia="ru-RU"/>
        </w:rPr>
        <w:t xml:space="preserve"> расторгнут в связи с призывом на военную службу (пункт 1 статьи 44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w:t>
      </w:r>
      <w:proofErr w:type="gramEnd"/>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xml:space="preserve">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w:t>
      </w:r>
      <w:proofErr w:type="gramStart"/>
      <w:r w:rsidRPr="002C2602">
        <w:rPr>
          <w:rFonts w:ascii="Times New Roman" w:eastAsia="Times New Roman" w:hAnsi="Times New Roman" w:cs="Times New Roman"/>
          <w:color w:val="242424"/>
          <w:sz w:val="30"/>
          <w:szCs w:val="30"/>
          <w:lang w:eastAsia="ru-RU"/>
        </w:rPr>
        <w:t>договор</w:t>
      </w:r>
      <w:proofErr w:type="gramEnd"/>
      <w:r w:rsidRPr="002C2602">
        <w:rPr>
          <w:rFonts w:ascii="Times New Roman" w:eastAsia="Times New Roman" w:hAnsi="Times New Roman" w:cs="Times New Roman"/>
          <w:color w:val="242424"/>
          <w:sz w:val="30"/>
          <w:szCs w:val="30"/>
          <w:lang w:eastAsia="ru-RU"/>
        </w:rPr>
        <w:t xml:space="preserve"> расторгнут в связи: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2C2602">
        <w:rPr>
          <w:rFonts w:ascii="Times New Roman" w:eastAsia="Times New Roman" w:hAnsi="Times New Roman" w:cs="Times New Roman"/>
          <w:color w:val="242424"/>
          <w:sz w:val="30"/>
          <w:szCs w:val="30"/>
          <w:lang w:eastAsia="ru-RU"/>
        </w:rPr>
        <w:t>агроэкотуризма</w:t>
      </w:r>
      <w:proofErr w:type="spellEnd"/>
      <w:r w:rsidRPr="002C2602">
        <w:rPr>
          <w:rFonts w:ascii="Times New Roman" w:eastAsia="Times New Roman" w:hAnsi="Times New Roman" w:cs="Times New Roman"/>
          <w:color w:val="242424"/>
          <w:sz w:val="30"/>
          <w:szCs w:val="30"/>
          <w:lang w:eastAsia="ru-RU"/>
        </w:rPr>
        <w:t>, индивидуального предпринимателя, за исключением случаев прекращения (приостановления) деятельности в связи с их призывом на</w:t>
      </w:r>
      <w:proofErr w:type="gramEnd"/>
      <w:r w:rsidRPr="002C2602">
        <w:rPr>
          <w:rFonts w:ascii="Times New Roman" w:eastAsia="Times New Roman" w:hAnsi="Times New Roman" w:cs="Times New Roman"/>
          <w:color w:val="242424"/>
          <w:sz w:val="30"/>
          <w:szCs w:val="30"/>
          <w:lang w:eastAsia="ru-RU"/>
        </w:rPr>
        <w:t xml:space="preserve"> военную службу, направлением на альтернативную службу (пункты 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2 статьи 42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нарушением нанимателем законодательства о труде, коллективного договора, соглашения, трудового договора (контракта) (статьи 40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41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3 статьи 44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со спортивной дисквалификацией за допинг в спорте (часть вторая статьи 47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w:t>
      </w:r>
      <w:r w:rsidRPr="002C2602">
        <w:rPr>
          <w:rFonts w:ascii="Times New Roman" w:eastAsia="Times New Roman" w:hAnsi="Times New Roman" w:cs="Times New Roman"/>
          <w:color w:val="242424"/>
          <w:sz w:val="30"/>
          <w:lang w:eastAsia="ru-RU"/>
        </w:rPr>
        <w:lastRenderedPageBreak/>
        <w:t>(пункт 8 части первой статьи 47 Трудового кодекса</w:t>
      </w:r>
      <w:proofErr w:type="gramEnd"/>
      <w:r w:rsidRPr="002C2602">
        <w:rPr>
          <w:rFonts w:ascii="Times New Roman" w:eastAsia="Times New Roman" w:hAnsi="Times New Roman" w:cs="Times New Roman"/>
          <w:color w:val="242424"/>
          <w:sz w:val="30"/>
          <w:lang w:eastAsia="ru-RU"/>
        </w:rPr>
        <w:t xml:space="preserve"> </w:t>
      </w:r>
      <w:proofErr w:type="gramStart"/>
      <w:r w:rsidRPr="002C2602">
        <w:rPr>
          <w:rFonts w:ascii="Times New Roman" w:eastAsia="Times New Roman" w:hAnsi="Times New Roman" w:cs="Times New Roman"/>
          <w:color w:val="242424"/>
          <w:sz w:val="30"/>
          <w:lang w:eastAsia="ru-RU"/>
        </w:rPr>
        <w:t>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w:t>
      </w:r>
      <w:proofErr w:type="gramStart"/>
      <w:r w:rsidRPr="002C2602">
        <w:rPr>
          <w:rFonts w:ascii="Times New Roman" w:eastAsia="Times New Roman" w:hAnsi="Times New Roman" w:cs="Times New Roman"/>
          <w:color w:val="242424"/>
          <w:sz w:val="30"/>
          <w:lang w:eastAsia="ru-RU"/>
        </w:rPr>
        <w:t>договор</w:t>
      </w:r>
      <w:proofErr w:type="gramEnd"/>
      <w:r w:rsidRPr="002C2602">
        <w:rPr>
          <w:rFonts w:ascii="Times New Roman" w:eastAsia="Times New Roman" w:hAnsi="Times New Roman" w:cs="Times New Roman"/>
          <w:color w:val="242424"/>
          <w:sz w:val="30"/>
          <w:lang w:eastAsia="ru-RU"/>
        </w:rPr>
        <w:t xml:space="preserve"> расторгнут, и при желании выпускника работать по 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w:t>
      </w:r>
      <w:proofErr w:type="gramEnd"/>
      <w:r w:rsidRPr="002C2602">
        <w:rPr>
          <w:rFonts w:ascii="Times New Roman" w:eastAsia="Times New Roman" w:hAnsi="Times New Roman" w:cs="Times New Roman"/>
          <w:color w:val="242424"/>
          <w:sz w:val="30"/>
          <w:lang w:eastAsia="ru-RU"/>
        </w:rPr>
        <w:t xml:space="preserve"> контракту, направления на альтернативную службу, в случае: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желания выпускника, с которого в соответствии с частью первой пункта 4 статьи 78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и копия удостоверения</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sidRPr="002C2602">
        <w:rPr>
          <w:rFonts w:ascii="Times New Roman" w:eastAsia="Times New Roman" w:hAnsi="Times New Roman" w:cs="Times New Roman"/>
          <w:color w:val="242424"/>
          <w:sz w:val="30"/>
          <w:szCs w:val="30"/>
          <w:lang w:eastAsia="ru-RU"/>
        </w:rPr>
        <w:t>удочерителя</w:t>
      </w:r>
      <w:proofErr w:type="spellEnd"/>
      <w:r w:rsidRPr="002C2602">
        <w:rPr>
          <w:rFonts w:ascii="Times New Roman" w:eastAsia="Times New Roman" w:hAnsi="Times New Roman" w:cs="Times New Roman"/>
          <w:color w:val="242424"/>
          <w:sz w:val="30"/>
          <w:szCs w:val="30"/>
          <w:lang w:eastAsia="ru-RU"/>
        </w:rPr>
        <w:t>) либо супруга (супругу) инвалида I или II группы;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медицинская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медицинская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состоянии здоровья, справка</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месте жительства и составе семьи - для беременных женщин;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оригинал и копия свидетельства о рождении ребенка, справка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w:t>
      </w:r>
      <w:proofErr w:type="gramEnd"/>
      <w:r w:rsidRPr="002C2602">
        <w:rPr>
          <w:rFonts w:ascii="Times New Roman" w:eastAsia="Times New Roman" w:hAnsi="Times New Roman" w:cs="Times New Roman"/>
          <w:color w:val="242424"/>
          <w:sz w:val="30"/>
          <w:lang w:eastAsia="ru-RU"/>
        </w:rPr>
        <w:t>,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оригинал и копия свидетельства о заключении брака, справки о месте работы, службы и занимаемой должности служащего (профессии рабочего),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 целевой подготовке специалистов, рабочих (служащих), утвержденным постановлением, утвердившим настоящее Положение.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16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19</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настоящего Положения. </w:t>
      </w:r>
      <w:proofErr w:type="gramStart"/>
      <w:r w:rsidRPr="002C2602">
        <w:rPr>
          <w:rFonts w:ascii="Times New Roman" w:eastAsia="Times New Roman" w:hAnsi="Times New Roman" w:cs="Times New Roman"/>
          <w:color w:val="242424"/>
          <w:sz w:val="30"/>
          <w:szCs w:val="30"/>
          <w:lang w:eastAsia="ru-RU"/>
        </w:rPr>
        <w:t>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облисполкомами (Минским горисполкомом) по месту нахождения организации, в которую направлен выпускник.</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w:t>
      </w:r>
      <w:proofErr w:type="gramEnd"/>
      <w:r w:rsidRPr="002C2602">
        <w:rPr>
          <w:rFonts w:ascii="Times New Roman" w:eastAsia="Times New Roman" w:hAnsi="Times New Roman" w:cs="Times New Roman"/>
          <w:color w:val="242424"/>
          <w:sz w:val="30"/>
          <w:lang w:eastAsia="ru-RU"/>
        </w:rPr>
        <w:t xml:space="preserve"> на его подготовку, вправе обратиться в учреждение образования за получением справки о самостоятельном трудоустройстве.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Выпускники обращаются в учреждение образования, направившее их на работу, за перенаправлением в случаях, указанных: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подпунктах 1.1.2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1.1.5 пункта 1 статьи 76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szCs w:val="30"/>
          <w:lang w:eastAsia="ru-RU"/>
        </w:rPr>
        <w:t>с даты издания</w:t>
      </w:r>
      <w:proofErr w:type="gramEnd"/>
      <w:r w:rsidRPr="002C2602">
        <w:rPr>
          <w:rFonts w:ascii="Times New Roman" w:eastAsia="Times New Roman" w:hAnsi="Times New Roman" w:cs="Times New Roman"/>
          <w:color w:val="242424"/>
          <w:sz w:val="30"/>
          <w:szCs w:val="30"/>
          <w:lang w:eastAsia="ru-RU"/>
        </w:rPr>
        <w:t xml:space="preserve"> приказа об увольнении;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в подпунктах 1.2.1, 1.2.2, 1.2.3, 1.3.2 и 1.3.3 пункта 1 статьи 76 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lang w:eastAsia="ru-RU"/>
        </w:rPr>
        <w:t>с даты получения</w:t>
      </w:r>
      <w:proofErr w:type="gramEnd"/>
      <w:r w:rsidRPr="002C2602">
        <w:rPr>
          <w:rFonts w:ascii="Times New Roman" w:eastAsia="Times New Roman" w:hAnsi="Times New Roman" w:cs="Times New Roman"/>
          <w:color w:val="242424"/>
          <w:sz w:val="30"/>
          <w:lang w:eastAsia="ru-RU"/>
        </w:rPr>
        <w:t xml:space="preserve"> письменного отказа в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подпунктах 1.2.5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1.3.5 пункта 1 статьи 76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 в течение пяти рабочих дней </w:t>
      </w:r>
      <w:proofErr w:type="gramStart"/>
      <w:r w:rsidRPr="002C2602">
        <w:rPr>
          <w:rFonts w:ascii="Times New Roman" w:eastAsia="Times New Roman" w:hAnsi="Times New Roman" w:cs="Times New Roman"/>
          <w:color w:val="242424"/>
          <w:sz w:val="30"/>
          <w:szCs w:val="30"/>
          <w:lang w:eastAsia="ru-RU"/>
        </w:rPr>
        <w:t>с даты принятия</w:t>
      </w:r>
      <w:proofErr w:type="gramEnd"/>
      <w:r w:rsidRPr="002C2602">
        <w:rPr>
          <w:rFonts w:ascii="Times New Roman" w:eastAsia="Times New Roman" w:hAnsi="Times New Roman" w:cs="Times New Roman"/>
          <w:color w:val="242424"/>
          <w:sz w:val="30"/>
          <w:szCs w:val="30"/>
          <w:lang w:eastAsia="ru-RU"/>
        </w:rPr>
        <w:t xml:space="preserve"> решения о дисквалификации за допинг в спорте;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подпунктах 1.1.6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1.2.4 пункта 1 статьи 76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 в течение 15 рабочих дней </w:t>
      </w:r>
      <w:proofErr w:type="gramStart"/>
      <w:r w:rsidRPr="002C2602">
        <w:rPr>
          <w:rFonts w:ascii="Times New Roman" w:eastAsia="Times New Roman" w:hAnsi="Times New Roman" w:cs="Times New Roman"/>
          <w:color w:val="242424"/>
          <w:sz w:val="30"/>
          <w:szCs w:val="30"/>
          <w:lang w:eastAsia="ru-RU"/>
        </w:rPr>
        <w:t>с даты</w:t>
      </w:r>
      <w:proofErr w:type="gramEnd"/>
      <w:r w:rsidRPr="002C2602">
        <w:rPr>
          <w:rFonts w:ascii="Times New Roman" w:eastAsia="Times New Roman" w:hAnsi="Times New Roman" w:cs="Times New Roman"/>
          <w:color w:val="242424"/>
          <w:sz w:val="30"/>
          <w:szCs w:val="30"/>
          <w:lang w:eastAsia="ru-RU"/>
        </w:rPr>
        <w:t xml:space="preserve"> досрочного прекращения образовательных отношений с иностранной организацией.</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23. Копии документов, указанные в части второй пункта 22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4</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 обращении гражданином предъявляется документ, удостоверяющий личность, а также представляются следующие документы: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заявление на имя руководителя государственного органа или уполномоченного учреждения образования о желании получить место работы;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К документам, выданным на иностранном языке, при наличии их легализации или проставления </w:t>
      </w:r>
      <w:proofErr w:type="spellStart"/>
      <w:r w:rsidRPr="002C2602">
        <w:rPr>
          <w:rFonts w:ascii="Times New Roman" w:eastAsia="Times New Roman" w:hAnsi="Times New Roman" w:cs="Times New Roman"/>
          <w:color w:val="242424"/>
          <w:sz w:val="30"/>
          <w:szCs w:val="30"/>
          <w:lang w:eastAsia="ru-RU"/>
        </w:rPr>
        <w:t>апостиля</w:t>
      </w:r>
      <w:proofErr w:type="spellEnd"/>
      <w:r w:rsidRPr="002C2602">
        <w:rPr>
          <w:rFonts w:ascii="Times New Roman" w:eastAsia="Times New Roman" w:hAnsi="Times New Roman" w:cs="Times New Roman"/>
          <w:color w:val="242424"/>
          <w:sz w:val="30"/>
          <w:szCs w:val="30"/>
          <w:lang w:eastAsia="ru-RU"/>
        </w:rPr>
        <w:t xml:space="preserve"> прилагается удостоверенный нотариально перевод на один из государственных языков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w:t>
      </w:r>
      <w:proofErr w:type="gramStart"/>
      <w:r w:rsidRPr="002C2602">
        <w:rPr>
          <w:rFonts w:ascii="Times New Roman" w:eastAsia="Times New Roman" w:hAnsi="Times New Roman" w:cs="Times New Roman"/>
          <w:color w:val="242424"/>
          <w:sz w:val="30"/>
          <w:szCs w:val="30"/>
          <w:lang w:eastAsia="ru-RU"/>
        </w:rPr>
        <w:t>о трудоустройстве в заинтересованную организацию при наличии письменного ходатайства этой организации о направлении на работу</w:t>
      </w:r>
      <w:proofErr w:type="gramEnd"/>
      <w:r w:rsidRPr="002C2602">
        <w:rPr>
          <w:rFonts w:ascii="Times New Roman" w:eastAsia="Times New Roman" w:hAnsi="Times New Roman" w:cs="Times New Roman"/>
          <w:color w:val="242424"/>
          <w:sz w:val="30"/>
          <w:szCs w:val="30"/>
          <w:lang w:eastAsia="ru-RU"/>
        </w:rPr>
        <w:t xml:space="preserve"> гражданина в качестве молодого специалиста, рабочего (служащего).</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w:t>
      </w:r>
      <w:r w:rsidRPr="002C2602">
        <w:rPr>
          <w:rFonts w:ascii="Times New Roman" w:eastAsia="Times New Roman" w:hAnsi="Times New Roman" w:cs="Times New Roman"/>
          <w:color w:val="242424"/>
          <w:sz w:val="30"/>
          <w:lang w:eastAsia="ru-RU"/>
        </w:rPr>
        <w:lastRenderedPageBreak/>
        <w:t>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5</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ГАРАНТИИ И ПОРЯДОК ТРУДОУСТРОЙСТВА ВЫПУСКНИКОВ</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27. Денежная помощь выплачивается: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молодым специалистам,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молодым рабочим (служащим), получившим профессионально-техническое образование, - в размере тарифной ставки (тарифного оклада), оклада.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Справка о размере стипендии выдается учреждением образования при выдаче документа об образовании.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w:t>
      </w:r>
      <w:proofErr w:type="gramEnd"/>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указанные</w:t>
      </w:r>
      <w:proofErr w:type="gramEnd"/>
      <w:r w:rsidRPr="002C2602">
        <w:rPr>
          <w:rFonts w:ascii="Times New Roman" w:eastAsia="Times New Roman" w:hAnsi="Times New Roman" w:cs="Times New Roman"/>
          <w:color w:val="242424"/>
          <w:sz w:val="30"/>
          <w:szCs w:val="30"/>
          <w:lang w:eastAsia="ru-RU"/>
        </w:rPr>
        <w:t xml:space="preserve"> в свидетельстве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w:t>
      </w:r>
      <w:proofErr w:type="gramEnd"/>
      <w:r w:rsidRPr="002C2602">
        <w:rPr>
          <w:rFonts w:ascii="Times New Roman" w:eastAsia="Times New Roman" w:hAnsi="Times New Roman" w:cs="Times New Roman"/>
          <w:color w:val="242424"/>
          <w:sz w:val="30"/>
          <w:szCs w:val="30"/>
          <w:lang w:eastAsia="ru-RU"/>
        </w:rPr>
        <w:t xml:space="preserve">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 xml:space="preserve">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w:t>
      </w:r>
      <w:r w:rsidRPr="002C2602">
        <w:rPr>
          <w:rFonts w:ascii="Times New Roman" w:eastAsia="Times New Roman" w:hAnsi="Times New Roman" w:cs="Times New Roman"/>
          <w:color w:val="242424"/>
          <w:sz w:val="30"/>
          <w:szCs w:val="30"/>
          <w:lang w:eastAsia="ru-RU"/>
        </w:rPr>
        <w:lastRenderedPageBreak/>
        <w:t>выпускника к месту работы выдает ему под роспись письменный отказ в приеме на работу с указанием причин.</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Воинские части (органы пограничной службы)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w:t>
      </w:r>
      <w:proofErr w:type="gramEnd"/>
      <w:r w:rsidRPr="002C2602">
        <w:rPr>
          <w:rFonts w:ascii="Times New Roman" w:eastAsia="Times New Roman" w:hAnsi="Times New Roman" w:cs="Times New Roman"/>
          <w:color w:val="242424"/>
          <w:sz w:val="30"/>
          <w:szCs w:val="30"/>
          <w:lang w:eastAsia="ru-RU"/>
        </w:rPr>
        <w:t xml:space="preserve"> службы.</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w:t>
      </w:r>
      <w:proofErr w:type="gramEnd"/>
      <w:r w:rsidRPr="002C2602">
        <w:rPr>
          <w:rFonts w:ascii="Times New Roman" w:eastAsia="Times New Roman" w:hAnsi="Times New Roman" w:cs="Times New Roman"/>
          <w:color w:val="242424"/>
          <w:sz w:val="30"/>
          <w:lang w:eastAsia="ru-RU"/>
        </w:rPr>
        <w:t>, направившее его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за получением справки о самостоятельном трудоустройстве, если он прослужил по призыву, по контракту,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w:t>
      </w:r>
      <w:r w:rsidRPr="002C2602">
        <w:rPr>
          <w:rFonts w:ascii="Times New Roman" w:eastAsia="Times New Roman" w:hAnsi="Times New Roman" w:cs="Times New Roman"/>
          <w:color w:val="242424"/>
          <w:sz w:val="30"/>
          <w:lang w:eastAsia="ru-RU"/>
        </w:rPr>
        <w:lastRenderedPageBreak/>
        <w:t>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w:t>
      </w:r>
      <w:proofErr w:type="gramEnd"/>
      <w:r w:rsidRPr="002C2602">
        <w:rPr>
          <w:rFonts w:ascii="Times New Roman" w:eastAsia="Times New Roman" w:hAnsi="Times New Roman" w:cs="Times New Roman"/>
          <w:color w:val="242424"/>
          <w:sz w:val="30"/>
          <w:lang w:eastAsia="ru-RU"/>
        </w:rPr>
        <w:t xml:space="preserve"> и один год после получения профессионально-технического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перераспределением (перенаправлением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он прослужил (прошел альтернативную службу)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если он прослужил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перенаправлением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31. Если выпускник, получивший свидетельство о направлении на работу, без уважительной причины не прибыл к месту работы в срок, </w:t>
      </w:r>
      <w:r w:rsidRPr="002C2602">
        <w:rPr>
          <w:rFonts w:ascii="Times New Roman" w:eastAsia="Times New Roman" w:hAnsi="Times New Roman" w:cs="Times New Roman"/>
          <w:color w:val="242424"/>
          <w:sz w:val="30"/>
          <w:szCs w:val="30"/>
          <w:lang w:eastAsia="ru-RU"/>
        </w:rPr>
        <w:lastRenderedPageBreak/>
        <w:t>указанный в уведомлении к свидетельству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Если выпускник, получивший свидетельство о направлении на работу, не может прибыть к месту работы в срок, указанный в уведомлении к свидетельству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33. </w:t>
      </w:r>
      <w:proofErr w:type="gramStart"/>
      <w:r w:rsidRPr="002C2602">
        <w:rPr>
          <w:rFonts w:ascii="Times New Roman" w:eastAsia="Times New Roman" w:hAnsi="Times New Roman" w:cs="Times New Roman"/>
          <w:color w:val="242424"/>
          <w:sz w:val="30"/>
          <w:lang w:eastAsia="ru-RU"/>
        </w:rPr>
        <w:t>Выпускники в течение двух лет после получения высшего, научно-ориентированного или среднего специального образования и одного года после получения профессионально-технического образования либо в течение срока обязательной работы по договору о целевой подготовке информируют нанимателя о наличии обязанности отработать сроки обязательной работы по распределению, направлению на работу либо о наличии справки о самостоятельном трудоустройстве.</w:t>
      </w:r>
      <w:proofErr w:type="gramEnd"/>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перехода на выборную должность служащего (пункт 4 части второй статьи 35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41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увольнения по основаниям, предусмотренным в пунктах 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- 3, 5, 6, абзацах первом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пятом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седьмом</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девятом пункта 7 статьи 42, пунктах 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- 3, 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- 8 статьи 44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пунктах 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10 части первой статьи 47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w:t>
      </w:r>
      <w:proofErr w:type="gramStart"/>
      <w:r w:rsidRPr="002C2602">
        <w:rPr>
          <w:rFonts w:ascii="Times New Roman" w:eastAsia="Times New Roman" w:hAnsi="Times New Roman" w:cs="Times New Roman"/>
          <w:color w:val="242424"/>
          <w:sz w:val="30"/>
          <w:lang w:eastAsia="ru-RU"/>
        </w:rPr>
        <w:t>окончания</w:t>
      </w:r>
      <w:proofErr w:type="gramEnd"/>
      <w:r w:rsidRPr="002C2602">
        <w:rPr>
          <w:rFonts w:ascii="Times New Roman" w:eastAsia="Times New Roman" w:hAnsi="Times New Roman" w:cs="Times New Roman"/>
          <w:color w:val="242424"/>
          <w:sz w:val="30"/>
          <w:lang w:eastAsia="ru-RU"/>
        </w:rPr>
        <w:t xml:space="preserve"> установленного договором о целевой подготовке специалиста (рабочего, служащего) срока работы допускается: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по основаниям, предусмотренным в пункте 6, абзацах первом - пятом и седьмом - девятом пункта 7 статьи 42, пунктах 1, 5 - 8 статьи 44 и пунктах 1 - 7 и 10 части первой статьи 47 Трудового кодекса Республики Беларусь.</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ГЛАВА 6</w:t>
      </w:r>
    </w:p>
    <w:p w:rsidR="002C2602" w:rsidRPr="002C2602" w:rsidRDefault="002C2602" w:rsidP="002C2602">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b/>
          <w:bCs/>
          <w:color w:val="242424"/>
          <w:sz w:val="30"/>
          <w:lang w:eastAsia="ru-RU"/>
        </w:rPr>
        <w:t>ДОКУМЕНТЫ УЧЕТА ВЫПУСКНИКОВ, ПОЛУЧИВШИХ СВИДЕТЕЛЬСТВО О НАПРАВЛЕНИИ НА РАБОТУ</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36. Основными документами учета выпускников, получивших свидетельство о направлении на работу, в учреждении образования являются: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протоколы заседаний комиссии по распределению, комиссии по 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ведомость распределения (направления на работу) выпускников;</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свидетельство о направлении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справка о самостоятельном трудоустройстве;</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книга учета выдачи свидетельств о направлении на работу и подтверждений о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книга учета выдачи справок о самостоятельном трудоустройстве и подтверждений о приеме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Формы и порядок </w:t>
      </w:r>
      <w:proofErr w:type="gramStart"/>
      <w:r w:rsidRPr="002C2602">
        <w:rPr>
          <w:rFonts w:ascii="Times New Roman" w:eastAsia="Times New Roman" w:hAnsi="Times New Roman" w:cs="Times New Roman"/>
          <w:color w:val="242424"/>
          <w:sz w:val="30"/>
          <w:lang w:eastAsia="ru-RU"/>
        </w:rPr>
        <w:t>ведения книг учета выдачи свидетельств</w:t>
      </w:r>
      <w:proofErr w:type="gramEnd"/>
      <w:r w:rsidRPr="002C2602">
        <w:rPr>
          <w:rFonts w:ascii="Times New Roman" w:eastAsia="Times New Roman" w:hAnsi="Times New Roman" w:cs="Times New Roman"/>
          <w:color w:val="242424"/>
          <w:sz w:val="30"/>
          <w:lang w:eastAsia="ru-RU"/>
        </w:rPr>
        <w:t xml:space="preserve"> о направлении на работу и подтверждений о приеме на работу, справок о </w:t>
      </w:r>
      <w:r w:rsidRPr="002C2602">
        <w:rPr>
          <w:rFonts w:ascii="Times New Roman" w:eastAsia="Times New Roman" w:hAnsi="Times New Roman" w:cs="Times New Roman"/>
          <w:color w:val="242424"/>
          <w:sz w:val="30"/>
          <w:lang w:eastAsia="ru-RU"/>
        </w:rPr>
        <w:lastRenderedPageBreak/>
        <w:t>самостоятельном трудоустройстве и подтверждений о приеме на работу устанавливаются учреждениями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одного раза в год) в течение установленных сроков работы по распределению, перераспределению, направлению на работу, перенаправлению на работу.</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Наниматели ежегодно до 30 ноября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Приложение 1</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распределения,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перераспределения, направления на работу,</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перенаправления на работу, предоставления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места работы выпускникам, получившим</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научно-ориентированное, высшее, среднее специальное</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Форма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СВИДЕТЕЛЬСТВО</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о направлении на работу</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N 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которы</w:t>
      </w:r>
      <w:proofErr w:type="gramStart"/>
      <w:r w:rsidRPr="002C2602">
        <w:rPr>
          <w:rFonts w:ascii="Times New Roman" w:eastAsia="Times New Roman" w:hAnsi="Times New Roman" w:cs="Times New Roman"/>
          <w:color w:val="242424"/>
          <w:sz w:val="30"/>
          <w:szCs w:val="30"/>
          <w:lang w:eastAsia="ru-RU"/>
        </w:rPr>
        <w:t>й(</w:t>
      </w:r>
      <w:proofErr w:type="spellStart"/>
      <w:proofErr w:type="gramEnd"/>
      <w:r w:rsidRPr="002C2602">
        <w:rPr>
          <w:rFonts w:ascii="Times New Roman" w:eastAsia="Times New Roman" w:hAnsi="Times New Roman" w:cs="Times New Roman"/>
          <w:color w:val="242424"/>
          <w:sz w:val="30"/>
          <w:szCs w:val="30"/>
          <w:lang w:eastAsia="ru-RU"/>
        </w:rPr>
        <w:t>ая</w:t>
      </w:r>
      <w:proofErr w:type="spellEnd"/>
      <w:r w:rsidRPr="002C2602">
        <w:rPr>
          <w:rFonts w:ascii="Times New Roman" w:eastAsia="Times New Roman" w:hAnsi="Times New Roman" w:cs="Times New Roman"/>
          <w:color w:val="242424"/>
          <w:sz w:val="30"/>
          <w:szCs w:val="30"/>
          <w:lang w:eastAsia="ru-RU"/>
        </w:rPr>
        <w:t>) завершил(а) обучение _ ______​ 20_ г. в 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образования или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программы 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счет средств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направляется в распоряжение 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и местонахождение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работы 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(указать должность служащего, профессию рабочего (разряд)</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  месячным  окладом  (тарифной  ставкой,  тарифным  окладом,   должностным</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окладом) 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Обеспечение жилплощадью 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 прибытия __ ____________​ 20__ г.</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 обязательной работы _______________​ го</w:t>
      </w:r>
      <w:proofErr w:type="gramStart"/>
      <w:r w:rsidRPr="002C2602">
        <w:rPr>
          <w:rFonts w:ascii="Times New Roman" w:eastAsia="Times New Roman" w:hAnsi="Times New Roman" w:cs="Times New Roman"/>
          <w:color w:val="242424"/>
          <w:sz w:val="30"/>
          <w:szCs w:val="30"/>
          <w:lang w:eastAsia="ru-RU"/>
        </w:rPr>
        <w:t>д(</w:t>
      </w:r>
      <w:proofErr w:type="gramEnd"/>
      <w:r w:rsidRPr="002C2602">
        <w:rPr>
          <w:rFonts w:ascii="Times New Roman" w:eastAsia="Times New Roman" w:hAnsi="Times New Roman" w:cs="Times New Roman"/>
          <w:color w:val="242424"/>
          <w:sz w:val="30"/>
          <w:szCs w:val="30"/>
          <w:lang w:eastAsia="ru-RU"/>
        </w:rPr>
        <w:t>а) (лет).</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учреждения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государственной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               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____________​ 20__ г.</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Выданы: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Аванс на проезд в сумме 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 Денежная помощь в сумме 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Главный бухгалтер учреждения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государственной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               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и местонахождение организации)</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ПОДТВЕРЖДЕНИЕ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прибытия к свидетельству о направлении на работу &lt;*&gt;</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N 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Сообщаем, что граждани</w:t>
      </w:r>
      <w:proofErr w:type="gramStart"/>
      <w:r w:rsidRPr="002C2602">
        <w:rPr>
          <w:rFonts w:ascii="Times New Roman" w:eastAsia="Times New Roman" w:hAnsi="Times New Roman" w:cs="Times New Roman"/>
          <w:color w:val="242424"/>
          <w:sz w:val="30"/>
          <w:szCs w:val="30"/>
          <w:lang w:eastAsia="ru-RU"/>
        </w:rPr>
        <w:t>н(</w:t>
      </w:r>
      <w:proofErr w:type="spellStart"/>
      <w:proofErr w:type="gramEnd"/>
      <w:r w:rsidRPr="002C2602">
        <w:rPr>
          <w:rFonts w:ascii="Times New Roman" w:eastAsia="Times New Roman" w:hAnsi="Times New Roman" w:cs="Times New Roman"/>
          <w:color w:val="242424"/>
          <w:sz w:val="30"/>
          <w:szCs w:val="30"/>
          <w:lang w:eastAsia="ru-RU"/>
        </w:rPr>
        <w:t>ка</w:t>
      </w:r>
      <w:proofErr w:type="spellEnd"/>
      <w:r w:rsidRPr="002C2602">
        <w:rPr>
          <w:rFonts w:ascii="Times New Roman" w:eastAsia="Times New Roman" w:hAnsi="Times New Roman" w:cs="Times New Roman"/>
          <w:color w:val="242424"/>
          <w:sz w:val="30"/>
          <w:szCs w:val="30"/>
          <w:lang w:eastAsia="ru-RU"/>
        </w:rPr>
        <w:t>) 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таковое имеется)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которы</w:t>
      </w:r>
      <w:proofErr w:type="gramStart"/>
      <w:r w:rsidRPr="002C2602">
        <w:rPr>
          <w:rFonts w:ascii="Times New Roman" w:eastAsia="Times New Roman" w:hAnsi="Times New Roman" w:cs="Times New Roman"/>
          <w:color w:val="242424"/>
          <w:sz w:val="30"/>
          <w:szCs w:val="30"/>
          <w:lang w:eastAsia="ru-RU"/>
        </w:rPr>
        <w:t>й(</w:t>
      </w:r>
      <w:proofErr w:type="spellStart"/>
      <w:proofErr w:type="gramEnd"/>
      <w:r w:rsidRPr="002C2602">
        <w:rPr>
          <w:rFonts w:ascii="Times New Roman" w:eastAsia="Times New Roman" w:hAnsi="Times New Roman" w:cs="Times New Roman"/>
          <w:color w:val="242424"/>
          <w:sz w:val="30"/>
          <w:szCs w:val="30"/>
          <w:lang w:eastAsia="ru-RU"/>
        </w:rPr>
        <w:t>ая</w:t>
      </w:r>
      <w:proofErr w:type="spellEnd"/>
      <w:r w:rsidRPr="002C2602">
        <w:rPr>
          <w:rFonts w:ascii="Times New Roman" w:eastAsia="Times New Roman" w:hAnsi="Times New Roman" w:cs="Times New Roman"/>
          <w:color w:val="242424"/>
          <w:sz w:val="30"/>
          <w:szCs w:val="30"/>
          <w:lang w:eastAsia="ru-RU"/>
        </w:rPr>
        <w:t>) завершил(а) обучение __ _____​ 20_ г. в 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образования или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образовательные программы 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счет средств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приня</w:t>
      </w:r>
      <w:proofErr w:type="gramStart"/>
      <w:r w:rsidRPr="002C2602">
        <w:rPr>
          <w:rFonts w:ascii="Times New Roman" w:eastAsia="Times New Roman" w:hAnsi="Times New Roman" w:cs="Times New Roman"/>
          <w:color w:val="242424"/>
          <w:sz w:val="30"/>
          <w:szCs w:val="30"/>
          <w:lang w:eastAsia="ru-RU"/>
        </w:rPr>
        <w:t>т(</w:t>
      </w:r>
      <w:proofErr w:type="gramEnd"/>
      <w:r w:rsidRPr="002C2602">
        <w:rPr>
          <w:rFonts w:ascii="Times New Roman" w:eastAsia="Times New Roman" w:hAnsi="Times New Roman" w:cs="Times New Roman"/>
          <w:color w:val="242424"/>
          <w:sz w:val="30"/>
          <w:szCs w:val="30"/>
          <w:lang w:eastAsia="ru-RU"/>
        </w:rPr>
        <w:t>а) на работу __ ____________​ 20__ г. 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работы 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(указать должность служащего, профессию рабочего (разряд)</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  месячным  окладом  (тарифной   ставкой,  тарифным  окладом,  должностным</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окладом) 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Обеспечение жилплощадью 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 прибытия __ ____________​ 20__ г.</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                           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М.П.</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____________​ 20__ г.</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&lt;*&gt; Подлежит возврату в заполненном виде в учреждение образования в месячный срок со дня заключения трудового договора.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УВЕДОМЛЕНИЕ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 свидетельству о направлении на работу</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N 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которы</w:t>
      </w:r>
      <w:proofErr w:type="gramStart"/>
      <w:r w:rsidRPr="002C2602">
        <w:rPr>
          <w:rFonts w:ascii="Times New Roman" w:eastAsia="Times New Roman" w:hAnsi="Times New Roman" w:cs="Times New Roman"/>
          <w:color w:val="242424"/>
          <w:sz w:val="30"/>
          <w:szCs w:val="30"/>
          <w:lang w:eastAsia="ru-RU"/>
        </w:rPr>
        <w:t>й(</w:t>
      </w:r>
      <w:proofErr w:type="spellStart"/>
      <w:proofErr w:type="gramEnd"/>
      <w:r w:rsidRPr="002C2602">
        <w:rPr>
          <w:rFonts w:ascii="Times New Roman" w:eastAsia="Times New Roman" w:hAnsi="Times New Roman" w:cs="Times New Roman"/>
          <w:color w:val="242424"/>
          <w:sz w:val="30"/>
          <w:szCs w:val="30"/>
          <w:lang w:eastAsia="ru-RU"/>
        </w:rPr>
        <w:t>ая</w:t>
      </w:r>
      <w:proofErr w:type="spellEnd"/>
      <w:r w:rsidRPr="002C2602">
        <w:rPr>
          <w:rFonts w:ascii="Times New Roman" w:eastAsia="Times New Roman" w:hAnsi="Times New Roman" w:cs="Times New Roman"/>
          <w:color w:val="242424"/>
          <w:sz w:val="30"/>
          <w:szCs w:val="30"/>
          <w:lang w:eastAsia="ru-RU"/>
        </w:rPr>
        <w:t>) завершил(а) обучение __ _____​ 20_ г. в 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образования или государственной организации, реализующей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образовательные программы 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счет средств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направляется в распоряжение 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и местонахождение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работы 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(указать должность служащего, профессию рабочего (разряд)</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  месячным  окладом  (тарифной  ставкой,  тарифным  окладом,   должностным</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окладом) 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Обеспечение жилплощадью 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 прибытия __ ____________​ 20__ г.</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учреждения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государственной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               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____________​ 20__ г.</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Приложение 2</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распределения,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перераспределения, направления на работу,</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перенаправления на работу, предоставления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места работы выпускникам, получившим</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научно-ориентированное, высшее, среднее специальное</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Форма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СПРАВКА</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о самостоятельном трудоустройстве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N 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которы</w:t>
      </w:r>
      <w:proofErr w:type="gramStart"/>
      <w:r w:rsidRPr="002C2602">
        <w:rPr>
          <w:rFonts w:ascii="Times New Roman" w:eastAsia="Times New Roman" w:hAnsi="Times New Roman" w:cs="Times New Roman"/>
          <w:color w:val="242424"/>
          <w:sz w:val="30"/>
          <w:szCs w:val="30"/>
          <w:lang w:eastAsia="ru-RU"/>
        </w:rPr>
        <w:t>й(</w:t>
      </w:r>
      <w:proofErr w:type="spellStart"/>
      <w:proofErr w:type="gramEnd"/>
      <w:r w:rsidRPr="002C2602">
        <w:rPr>
          <w:rFonts w:ascii="Times New Roman" w:eastAsia="Times New Roman" w:hAnsi="Times New Roman" w:cs="Times New Roman"/>
          <w:color w:val="242424"/>
          <w:sz w:val="30"/>
          <w:szCs w:val="30"/>
          <w:lang w:eastAsia="ru-RU"/>
        </w:rPr>
        <w:t>ая</w:t>
      </w:r>
      <w:proofErr w:type="spellEnd"/>
      <w:r w:rsidRPr="002C2602">
        <w:rPr>
          <w:rFonts w:ascii="Times New Roman" w:eastAsia="Times New Roman" w:hAnsi="Times New Roman" w:cs="Times New Roman"/>
          <w:color w:val="242424"/>
          <w:sz w:val="30"/>
          <w:szCs w:val="30"/>
          <w:lang w:eastAsia="ru-RU"/>
        </w:rPr>
        <w:t>) завершил(а) обучение __ _____​ 20_ г. в 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образования или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образовательные программы 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счет средств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Дает право самостоятельного трудоустройства  на работу  в соответствии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 подпунктом ____________​ пункта 1 статьи 77 Кодекса Республики Беларусь </w:t>
      </w:r>
      <w:proofErr w:type="gramStart"/>
      <w:r w:rsidRPr="002C2602">
        <w:rPr>
          <w:rFonts w:ascii="Times New Roman" w:eastAsia="Times New Roman" w:hAnsi="Times New Roman" w:cs="Times New Roman"/>
          <w:color w:val="242424"/>
          <w:sz w:val="30"/>
          <w:szCs w:val="30"/>
          <w:lang w:eastAsia="ru-RU"/>
        </w:rPr>
        <w:t>об</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образовании</w:t>
      </w:r>
      <w:proofErr w:type="gramEnd"/>
      <w:r w:rsidRPr="002C2602">
        <w:rPr>
          <w:rFonts w:ascii="Times New Roman" w:eastAsia="Times New Roman" w:hAnsi="Times New Roman" w:cs="Times New Roman"/>
          <w:color w:val="242424"/>
          <w:sz w:val="30"/>
          <w:szCs w:val="30"/>
          <w:lang w:eastAsia="ru-RU"/>
        </w:rPr>
        <w:t>.</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учреждения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государственной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               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____________​ 20__ г.</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и местонахождение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ПОДТВЕРЖДЕНИЕ</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прибытия к справке о самостоятельном трудоустройстве &lt;*&gt;</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N 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Сообщаем, что граждани</w:t>
      </w:r>
      <w:proofErr w:type="gramStart"/>
      <w:r w:rsidRPr="002C2602">
        <w:rPr>
          <w:rFonts w:ascii="Times New Roman" w:eastAsia="Times New Roman" w:hAnsi="Times New Roman" w:cs="Times New Roman"/>
          <w:color w:val="242424"/>
          <w:sz w:val="30"/>
          <w:szCs w:val="30"/>
          <w:lang w:eastAsia="ru-RU"/>
        </w:rPr>
        <w:t>н(</w:t>
      </w:r>
      <w:proofErr w:type="spellStart"/>
      <w:proofErr w:type="gramEnd"/>
      <w:r w:rsidRPr="002C2602">
        <w:rPr>
          <w:rFonts w:ascii="Times New Roman" w:eastAsia="Times New Roman" w:hAnsi="Times New Roman" w:cs="Times New Roman"/>
          <w:color w:val="242424"/>
          <w:sz w:val="30"/>
          <w:szCs w:val="30"/>
          <w:lang w:eastAsia="ru-RU"/>
        </w:rPr>
        <w:t>ка</w:t>
      </w:r>
      <w:proofErr w:type="spellEnd"/>
      <w:r w:rsidRPr="002C2602">
        <w:rPr>
          <w:rFonts w:ascii="Times New Roman" w:eastAsia="Times New Roman" w:hAnsi="Times New Roman" w:cs="Times New Roman"/>
          <w:color w:val="242424"/>
          <w:sz w:val="30"/>
          <w:szCs w:val="30"/>
          <w:lang w:eastAsia="ru-RU"/>
        </w:rPr>
        <w:t>) 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таковое имеется)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которы</w:t>
      </w:r>
      <w:proofErr w:type="gramStart"/>
      <w:r w:rsidRPr="002C2602">
        <w:rPr>
          <w:rFonts w:ascii="Times New Roman" w:eastAsia="Times New Roman" w:hAnsi="Times New Roman" w:cs="Times New Roman"/>
          <w:color w:val="242424"/>
          <w:sz w:val="30"/>
          <w:szCs w:val="30"/>
          <w:lang w:eastAsia="ru-RU"/>
        </w:rPr>
        <w:t>й(</w:t>
      </w:r>
      <w:proofErr w:type="spellStart"/>
      <w:proofErr w:type="gramEnd"/>
      <w:r w:rsidRPr="002C2602">
        <w:rPr>
          <w:rFonts w:ascii="Times New Roman" w:eastAsia="Times New Roman" w:hAnsi="Times New Roman" w:cs="Times New Roman"/>
          <w:color w:val="242424"/>
          <w:sz w:val="30"/>
          <w:szCs w:val="30"/>
          <w:lang w:eastAsia="ru-RU"/>
        </w:rPr>
        <w:t>ая</w:t>
      </w:r>
      <w:proofErr w:type="spellEnd"/>
      <w:r w:rsidRPr="002C2602">
        <w:rPr>
          <w:rFonts w:ascii="Times New Roman" w:eastAsia="Times New Roman" w:hAnsi="Times New Roman" w:cs="Times New Roman"/>
          <w:color w:val="242424"/>
          <w:sz w:val="30"/>
          <w:szCs w:val="30"/>
          <w:lang w:eastAsia="ru-RU"/>
        </w:rPr>
        <w:t>) завершил(а) обучение __ _____​ 20_ г. в 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образования или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образовательные программы научно-ориентированного образования)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 счет средств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приня</w:t>
      </w:r>
      <w:proofErr w:type="gramStart"/>
      <w:r w:rsidRPr="002C2602">
        <w:rPr>
          <w:rFonts w:ascii="Times New Roman" w:eastAsia="Times New Roman" w:hAnsi="Times New Roman" w:cs="Times New Roman"/>
          <w:color w:val="242424"/>
          <w:sz w:val="30"/>
          <w:szCs w:val="30"/>
          <w:lang w:eastAsia="ru-RU"/>
        </w:rPr>
        <w:t>т(</w:t>
      </w:r>
      <w:proofErr w:type="gramEnd"/>
      <w:r w:rsidRPr="002C2602">
        <w:rPr>
          <w:rFonts w:ascii="Times New Roman" w:eastAsia="Times New Roman" w:hAnsi="Times New Roman" w:cs="Times New Roman"/>
          <w:color w:val="242424"/>
          <w:sz w:val="30"/>
          <w:szCs w:val="30"/>
          <w:lang w:eastAsia="ru-RU"/>
        </w:rPr>
        <w:t>а) на работу __ ____________​ 20__ г. 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для работы 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(указать должность служащего, профессию рабочего (разряд)</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  месячным  окладом  (тарифной  ставкой,  тарифным   окладом,  должностным</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окладом) 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Срок прибытия __ ____________​ 20__ г.</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организации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                    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 20__ г.</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&lt;*&gt; Подлежит возврату в заполненном виде в учреждение образования в месячный срок со дня заключения трудового договора (контракта).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Приложение 3</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распределения,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перераспределения, направления на работу,</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перенаправления на работу, предоставления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места работы выпускникам, получившим</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научно-ориентированное, высшее, среднее специальное</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Форма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ПЛАН</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распределения (направления на работу) выпускников 20__ года &lt;*&gt;</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tbl>
      <w:tblPr>
        <w:tblW w:w="14400" w:type="dxa"/>
        <w:tblCellMar>
          <w:top w:w="15" w:type="dxa"/>
          <w:left w:w="15" w:type="dxa"/>
          <w:bottom w:w="15" w:type="dxa"/>
          <w:right w:w="15" w:type="dxa"/>
        </w:tblCellMar>
        <w:tblLook w:val="04A0"/>
      </w:tblPr>
      <w:tblGrid>
        <w:gridCol w:w="1852"/>
        <w:gridCol w:w="2205"/>
        <w:gridCol w:w="2199"/>
        <w:gridCol w:w="3607"/>
        <w:gridCol w:w="1177"/>
        <w:gridCol w:w="2315"/>
        <w:gridCol w:w="1045"/>
      </w:tblGrid>
      <w:tr w:rsidR="002C2602" w:rsidRPr="002C2602" w:rsidTr="002C2602">
        <w:tc>
          <w:tcPr>
            <w:tcW w:w="0" w:type="auto"/>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организации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Местонахождение организации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Количество мест трудоустройства</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Предлагаемые должности служащих, профессии рабочих (с указанием разряда)</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proofErr w:type="gramStart"/>
            <w:r w:rsidRPr="002C2602">
              <w:rPr>
                <w:rFonts w:ascii="Times New Roman" w:eastAsia="Times New Roman" w:hAnsi="Times New Roman" w:cs="Times New Roman"/>
                <w:lang w:eastAsia="ru-RU"/>
              </w:rPr>
              <w:t>Размер оплаты труда</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Возможность обеспечения жилплощадью</w:t>
            </w:r>
          </w:p>
        </w:tc>
        <w:tc>
          <w:tcPr>
            <w:tcW w:w="0" w:type="auto"/>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Другие условия</w:t>
            </w:r>
          </w:p>
        </w:tc>
      </w:tr>
      <w:tr w:rsidR="002C2602" w:rsidRPr="002C2602" w:rsidTr="002C2602">
        <w:tc>
          <w:tcPr>
            <w:tcW w:w="0" w:type="auto"/>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single" w:sz="6" w:space="0" w:color="auto"/>
              <w:left w:val="nil"/>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gridSpan w:val="7"/>
            <w:tcBorders>
              <w:top w:val="nil"/>
              <w:left w:val="nil"/>
              <w:bottom w:val="nil"/>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Организации - заказчики кадров</w:t>
            </w:r>
          </w:p>
        </w:tc>
      </w:tr>
      <w:tr w:rsidR="002C2602" w:rsidRPr="002C2602" w:rsidTr="002C2602">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gridSpan w:val="7"/>
            <w:tcBorders>
              <w:top w:val="nil"/>
              <w:left w:val="nil"/>
              <w:bottom w:val="nil"/>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Иные организации</w:t>
            </w:r>
          </w:p>
        </w:tc>
      </w:tr>
      <w:tr w:rsidR="002C2602" w:rsidRPr="002C2602" w:rsidTr="002C2602">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bl>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&lt;*&gt; В план не включаются письменные запросы организаций о распределении конкретных выпускников.</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4</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распределения,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перераспределения, направления на работу,</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перенаправления на работу, предоставления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места работы выпускникам, получившим</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научно-ориентированное, высшее, среднее специальное</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Форма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ВЕДОМОСТЬ</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распределения (направления на работу) выпускников 20__ года,</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которые окончили</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ям) 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(код и наименование специальност</w:t>
      </w:r>
      <w:proofErr w:type="gramStart"/>
      <w:r w:rsidRPr="002C2602">
        <w:rPr>
          <w:rFonts w:ascii="Times New Roman" w:eastAsia="Times New Roman" w:hAnsi="Times New Roman" w:cs="Times New Roman"/>
          <w:color w:val="242424"/>
          <w:sz w:val="30"/>
          <w:szCs w:val="30"/>
          <w:lang w:eastAsia="ru-RU"/>
        </w:rPr>
        <w:t>и(</w:t>
      </w:r>
      <w:proofErr w:type="gramEnd"/>
      <w:r w:rsidRPr="002C2602">
        <w:rPr>
          <w:rFonts w:ascii="Times New Roman" w:eastAsia="Times New Roman" w:hAnsi="Times New Roman" w:cs="Times New Roman"/>
          <w:color w:val="242424"/>
          <w:sz w:val="30"/>
          <w:szCs w:val="30"/>
          <w:lang w:eastAsia="ru-RU"/>
        </w:rPr>
        <w:t>ей)</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tbl>
      <w:tblPr>
        <w:tblW w:w="20670" w:type="dxa"/>
        <w:tblCellMar>
          <w:top w:w="15" w:type="dxa"/>
          <w:left w:w="15" w:type="dxa"/>
          <w:bottom w:w="15" w:type="dxa"/>
          <w:right w:w="15" w:type="dxa"/>
        </w:tblCellMar>
        <w:tblLook w:val="04A0"/>
      </w:tblPr>
      <w:tblGrid>
        <w:gridCol w:w="2649"/>
        <w:gridCol w:w="409"/>
        <w:gridCol w:w="1080"/>
        <w:gridCol w:w="1378"/>
        <w:gridCol w:w="2055"/>
        <w:gridCol w:w="2367"/>
        <w:gridCol w:w="1763"/>
        <w:gridCol w:w="2355"/>
        <w:gridCol w:w="2217"/>
        <w:gridCol w:w="2962"/>
        <w:gridCol w:w="1435"/>
      </w:tblGrid>
      <w:tr w:rsidR="002C2602" w:rsidRPr="002C2602" w:rsidTr="002C2602">
        <w:tc>
          <w:tcPr>
            <w:tcW w:w="0" w:type="auto"/>
            <w:vMerge w:val="restart"/>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Фамилия, собственное имя, отчество (если таковое имеется)</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Пол</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Год рождения</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Семейное положение</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Адрес места жительства (адрес родителей)</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 какую работу направляется</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Возможность обеспечения жилплощадью</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Предоставляется право самостоятельного трудоустройства</w:t>
            </w:r>
          </w:p>
        </w:tc>
        <w:tc>
          <w:tcPr>
            <w:tcW w:w="0" w:type="auto"/>
            <w:vMerge w:val="restart"/>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Подпись выпускника</w:t>
            </w:r>
          </w:p>
        </w:tc>
      </w:tr>
      <w:tr w:rsidR="002C2602" w:rsidRPr="002C2602" w:rsidTr="002C2602">
        <w:tc>
          <w:tcPr>
            <w:tcW w:w="0" w:type="auto"/>
            <w:vMerge/>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государственного органа</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организации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должность служащего, профессия рабочего (разряд)</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vMerge/>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r>
    </w:tbl>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Председатель комиссии               ___________​     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Заместитель председателя комиссии   ___________​     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Члены комиссии:                     ___________​     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___________​     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5</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распределения,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перераспределения, направления на работу,</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перенаправления на работу, предоставления</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места работы выпускникам, получившим</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научно-ориентированное, высшее, среднее специальное</w:t>
      </w: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или профессионально-техническое образование</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Форма</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и местонахождение учреждения образования или</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государственной организации, </w:t>
      </w:r>
      <w:proofErr w:type="gramStart"/>
      <w:r w:rsidRPr="002C2602">
        <w:rPr>
          <w:rFonts w:ascii="Times New Roman" w:eastAsia="Times New Roman" w:hAnsi="Times New Roman" w:cs="Times New Roman"/>
          <w:color w:val="242424"/>
          <w:sz w:val="30"/>
          <w:szCs w:val="30"/>
          <w:lang w:eastAsia="ru-RU"/>
        </w:rPr>
        <w:t>реализующих</w:t>
      </w:r>
      <w:proofErr w:type="gramEnd"/>
      <w:r w:rsidRPr="002C2602">
        <w:rPr>
          <w:rFonts w:ascii="Times New Roman" w:eastAsia="Times New Roman" w:hAnsi="Times New Roman" w:cs="Times New Roman"/>
          <w:color w:val="242424"/>
          <w:sz w:val="30"/>
          <w:szCs w:val="30"/>
          <w:lang w:eastAsia="ru-RU"/>
        </w:rPr>
        <w:t xml:space="preserve"> образовательные программы</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научно-ориентированного образования)</w:t>
      </w:r>
      <w:proofErr w:type="gramEnd"/>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ВЕДОМОСТЬ</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персонального учета выпускников 20__ года</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Факультет (отделение) 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Специальност</w:t>
      </w:r>
      <w:proofErr w:type="gramStart"/>
      <w:r w:rsidRPr="002C2602">
        <w:rPr>
          <w:rFonts w:ascii="Times New Roman" w:eastAsia="Times New Roman" w:hAnsi="Times New Roman" w:cs="Times New Roman"/>
          <w:color w:val="242424"/>
          <w:sz w:val="30"/>
          <w:szCs w:val="30"/>
          <w:lang w:eastAsia="ru-RU"/>
        </w:rPr>
        <w:t>ь(</w:t>
      </w:r>
      <w:proofErr w:type="gramEnd"/>
      <w:r w:rsidRPr="002C2602">
        <w:rPr>
          <w:rFonts w:ascii="Times New Roman" w:eastAsia="Times New Roman" w:hAnsi="Times New Roman" w:cs="Times New Roman"/>
          <w:color w:val="242424"/>
          <w:sz w:val="30"/>
          <w:szCs w:val="30"/>
          <w:lang w:eastAsia="ru-RU"/>
        </w:rPr>
        <w:t>и) 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roofErr w:type="spellStart"/>
      <w:r w:rsidRPr="002C2602">
        <w:rPr>
          <w:rFonts w:ascii="Times New Roman" w:eastAsia="Times New Roman" w:hAnsi="Times New Roman" w:cs="Times New Roman"/>
          <w:color w:val="242424"/>
          <w:sz w:val="30"/>
          <w:szCs w:val="30"/>
          <w:lang w:eastAsia="ru-RU"/>
        </w:rPr>
        <w:lastRenderedPageBreak/>
        <w:t>Профилизация</w:t>
      </w:r>
      <w:proofErr w:type="spellEnd"/>
      <w:r w:rsidRPr="002C2602">
        <w:rPr>
          <w:rFonts w:ascii="Times New Roman" w:eastAsia="Times New Roman" w:hAnsi="Times New Roman" w:cs="Times New Roman"/>
          <w:color w:val="242424"/>
          <w:sz w:val="30"/>
          <w:szCs w:val="30"/>
          <w:lang w:eastAsia="ru-RU"/>
        </w:rPr>
        <w:t xml:space="preserve"> ______________________________________________________________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Квалификаци</w:t>
      </w:r>
      <w:proofErr w:type="gramStart"/>
      <w:r w:rsidRPr="002C2602">
        <w:rPr>
          <w:rFonts w:ascii="Times New Roman" w:eastAsia="Times New Roman" w:hAnsi="Times New Roman" w:cs="Times New Roman"/>
          <w:color w:val="242424"/>
          <w:sz w:val="30"/>
          <w:szCs w:val="30"/>
          <w:lang w:eastAsia="ru-RU"/>
        </w:rPr>
        <w:t>я(</w:t>
      </w:r>
      <w:proofErr w:type="gramEnd"/>
      <w:r w:rsidRPr="002C2602">
        <w:rPr>
          <w:rFonts w:ascii="Times New Roman" w:eastAsia="Times New Roman" w:hAnsi="Times New Roman" w:cs="Times New Roman"/>
          <w:color w:val="242424"/>
          <w:sz w:val="30"/>
          <w:szCs w:val="30"/>
          <w:lang w:eastAsia="ru-RU"/>
        </w:rPr>
        <w:t>и) и (или) степень ___________________________________________</w:t>
      </w: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Группа ___________________</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tbl>
      <w:tblPr>
        <w:tblW w:w="18030" w:type="dxa"/>
        <w:tblCellMar>
          <w:top w:w="15" w:type="dxa"/>
          <w:left w:w="15" w:type="dxa"/>
          <w:bottom w:w="15" w:type="dxa"/>
          <w:right w:w="15" w:type="dxa"/>
        </w:tblCellMar>
        <w:tblLook w:val="04A0"/>
      </w:tblPr>
      <w:tblGrid>
        <w:gridCol w:w="2513"/>
        <w:gridCol w:w="1896"/>
        <w:gridCol w:w="1751"/>
        <w:gridCol w:w="1677"/>
        <w:gridCol w:w="1896"/>
        <w:gridCol w:w="1751"/>
        <w:gridCol w:w="1677"/>
        <w:gridCol w:w="1896"/>
        <w:gridCol w:w="1751"/>
        <w:gridCol w:w="1222"/>
      </w:tblGrid>
      <w:tr w:rsidR="002C2602" w:rsidRPr="002C2602" w:rsidTr="002C2602">
        <w:tc>
          <w:tcPr>
            <w:tcW w:w="0" w:type="auto"/>
            <w:vMerge w:val="restart"/>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proofErr w:type="gramStart"/>
            <w:r w:rsidRPr="002C2602">
              <w:rPr>
                <w:rFonts w:ascii="Times New Roman" w:eastAsia="Times New Roman" w:hAnsi="Times New Roman" w:cs="Times New Roman"/>
                <w:lang w:eastAsia="ru-RU"/>
              </w:rPr>
              <w:t>Фамилия, собственное имя, отчество (если таковое имеется) выпускника, адрес, телефон (выпускника или родителей)</w:t>
            </w:r>
            <w:proofErr w:type="gramEnd"/>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20__ год</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20__ год</w:t>
            </w:r>
          </w:p>
        </w:tc>
        <w:tc>
          <w:tcPr>
            <w:tcW w:w="0" w:type="auto"/>
            <w:gridSpan w:val="3"/>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20__ год &lt;*&gt;</w:t>
            </w:r>
          </w:p>
        </w:tc>
      </w:tr>
      <w:tr w:rsidR="002C2602" w:rsidRPr="002C2602" w:rsidTr="002C2602">
        <w:tc>
          <w:tcPr>
            <w:tcW w:w="0" w:type="auto"/>
            <w:vMerge/>
            <w:tcBorders>
              <w:top w:val="single" w:sz="6" w:space="0" w:color="auto"/>
              <w:left w:val="nil"/>
              <w:bottom w:val="single" w:sz="6" w:space="0" w:color="auto"/>
              <w:right w:val="single" w:sz="6" w:space="0" w:color="auto"/>
            </w:tcBorders>
            <w:vAlign w:val="center"/>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организации, адрес, телефон отдела кадров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принят на должность служащего, профессию рабочего (разряд)</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примечание &lt;**&gt;</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организации, адрес, телефон отдела кадров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принят на должность служащего, профессию рабочего (разряд)</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примечание &lt;**&gt;</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наименование организации, адрес, телефон отдела кадров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принят на должность служащего, профессию рабочего (разряд)</w:t>
            </w:r>
          </w:p>
        </w:tc>
        <w:tc>
          <w:tcPr>
            <w:tcW w:w="0" w:type="auto"/>
            <w:tcBorders>
              <w:top w:val="single" w:sz="6" w:space="0" w:color="auto"/>
              <w:left w:val="single" w:sz="6" w:space="0" w:color="auto"/>
              <w:bottom w:val="single" w:sz="6" w:space="0" w:color="auto"/>
              <w:right w:val="nil"/>
            </w:tcBorders>
            <w:vAlign w:val="center"/>
            <w:hideMark/>
          </w:tcPr>
          <w:p w:rsidR="002C2602" w:rsidRPr="002C2602" w:rsidRDefault="002C2602" w:rsidP="002C2602">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примечание &lt;**&gt;</w:t>
            </w:r>
          </w:p>
        </w:tc>
      </w:tr>
      <w:tr w:rsidR="002C2602" w:rsidRPr="002C2602" w:rsidTr="002C2602">
        <w:tc>
          <w:tcPr>
            <w:tcW w:w="0" w:type="auto"/>
            <w:tcBorders>
              <w:top w:val="single" w:sz="6" w:space="0" w:color="auto"/>
              <w:left w:val="nil"/>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single" w:sz="6" w:space="0" w:color="auto"/>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r>
      <w:tr w:rsidR="002C2602" w:rsidRPr="002C2602" w:rsidTr="002C2602">
        <w:tc>
          <w:tcPr>
            <w:tcW w:w="0" w:type="auto"/>
            <w:tcBorders>
              <w:top w:val="single" w:sz="6" w:space="0" w:color="auto"/>
              <w:left w:val="nil"/>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nil"/>
            </w:tcBorders>
            <w:hideMark/>
          </w:tcPr>
          <w:p w:rsidR="002C2602" w:rsidRPr="002C2602" w:rsidRDefault="002C2602" w:rsidP="002C2602">
            <w:pPr>
              <w:spacing w:after="0" w:line="240" w:lineRule="auto"/>
              <w:rPr>
                <w:rFonts w:ascii="Times New Roman" w:eastAsia="Times New Roman" w:hAnsi="Times New Roman" w:cs="Times New Roman"/>
                <w:lang w:eastAsia="ru-RU"/>
              </w:rPr>
            </w:pPr>
          </w:p>
        </w:tc>
      </w:tr>
    </w:tbl>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&lt;*&gt; Срок ведения персонального учета до 5 лет и более для выпускников, обучавшихся на условиях целевой подготовки.</w:t>
      </w:r>
    </w:p>
    <w:p w:rsidR="002C2602" w:rsidRPr="002C2602" w:rsidRDefault="002C2602" w:rsidP="002C2602">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&lt;**&gt; В данной графе отмечаются причины увольнения или перевода в другую организацию, иные передвижения выпускников.</w:t>
      </w: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jc w:val="both"/>
        <w:rPr>
          <w:rFonts w:ascii="Times New Roman" w:eastAsia="Times New Roman" w:hAnsi="Times New Roman" w:cs="Times New Roman"/>
          <w:color w:val="242424"/>
          <w:sz w:val="30"/>
          <w:szCs w:val="30"/>
          <w:lang w:eastAsia="ru-RU"/>
        </w:rPr>
      </w:pPr>
    </w:p>
    <w:p w:rsidR="002C2602" w:rsidRPr="002C2602" w:rsidRDefault="002C2602" w:rsidP="002C2602">
      <w:pPr>
        <w:spacing w:after="0" w:line="240" w:lineRule="auto"/>
        <w:rPr>
          <w:rFonts w:ascii="Times New Roman" w:eastAsia="Times New Roman" w:hAnsi="Times New Roman" w:cs="Times New Roman"/>
          <w:color w:val="242424"/>
          <w:sz w:val="30"/>
          <w:szCs w:val="30"/>
          <w:lang w:eastAsia="ru-RU"/>
        </w:rPr>
      </w:pPr>
    </w:p>
    <w:p w:rsidR="007F2F4F" w:rsidRDefault="007F2F4F"/>
    <w:sectPr w:rsidR="007F2F4F" w:rsidSect="007F2F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2602"/>
    <w:rsid w:val="00256A56"/>
    <w:rsid w:val="002B46DA"/>
    <w:rsid w:val="002C2602"/>
    <w:rsid w:val="007F2F4F"/>
    <w:rsid w:val="00964DAE"/>
    <w:rsid w:val="00A3502B"/>
    <w:rsid w:val="00B174CF"/>
    <w:rsid w:val="00B55D01"/>
    <w:rsid w:val="00CD5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alignjustify">
    <w:name w:val="il-text-align_justify"/>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adonly-element">
    <w:name w:val="readonly-element"/>
    <w:basedOn w:val="a0"/>
    <w:rsid w:val="002C2602"/>
  </w:style>
  <w:style w:type="paragraph" w:customStyle="1" w:styleId="il-text-alignleft">
    <w:name w:val="il-text-align_left"/>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center">
    <w:name w:val="il-text-align_center"/>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2C2602"/>
  </w:style>
  <w:style w:type="paragraph" w:customStyle="1" w:styleId="split-by-words">
    <w:name w:val="split-by-words"/>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C2602"/>
    <w:rPr>
      <w:b/>
      <w:bCs/>
    </w:rPr>
  </w:style>
  <w:style w:type="paragraph" w:customStyle="1" w:styleId="il-text-indent095cm">
    <w:name w:val="il-text-indent_0_95cm"/>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2C2602"/>
  </w:style>
  <w:style w:type="paragraph" w:customStyle="1" w:styleId="il-text-alignright">
    <w:name w:val="il-text-align_right"/>
    <w:basedOn w:val="a"/>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C26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9451384">
      <w:bodyDiv w:val="1"/>
      <w:marLeft w:val="0"/>
      <w:marRight w:val="0"/>
      <w:marTop w:val="0"/>
      <w:marBottom w:val="0"/>
      <w:divBdr>
        <w:top w:val="none" w:sz="0" w:space="0" w:color="auto"/>
        <w:left w:val="none" w:sz="0" w:space="0" w:color="auto"/>
        <w:bottom w:val="none" w:sz="0" w:space="0" w:color="auto"/>
        <w:right w:val="none" w:sz="0" w:space="0" w:color="auto"/>
      </w:divBdr>
      <w:divsChild>
        <w:div w:id="936598607">
          <w:marLeft w:val="0"/>
          <w:marRight w:val="0"/>
          <w:marTop w:val="0"/>
          <w:marBottom w:val="0"/>
          <w:divBdr>
            <w:top w:val="none" w:sz="0" w:space="0" w:color="auto"/>
            <w:left w:val="none" w:sz="0" w:space="0" w:color="auto"/>
            <w:bottom w:val="none" w:sz="0" w:space="0" w:color="auto"/>
            <w:right w:val="none" w:sz="0" w:space="0" w:color="auto"/>
          </w:divBdr>
          <w:divsChild>
            <w:div w:id="2054185265">
              <w:marLeft w:val="0"/>
              <w:marRight w:val="0"/>
              <w:marTop w:val="0"/>
              <w:marBottom w:val="0"/>
              <w:divBdr>
                <w:top w:val="none" w:sz="0" w:space="0" w:color="auto"/>
                <w:left w:val="none" w:sz="0" w:space="0" w:color="auto"/>
                <w:bottom w:val="none" w:sz="0" w:space="0" w:color="auto"/>
                <w:right w:val="none" w:sz="0" w:space="0" w:color="auto"/>
              </w:divBdr>
            </w:div>
          </w:divsChild>
        </w:div>
        <w:div w:id="323897731">
          <w:marLeft w:val="0"/>
          <w:marRight w:val="0"/>
          <w:marTop w:val="0"/>
          <w:marBottom w:val="0"/>
          <w:divBdr>
            <w:top w:val="none" w:sz="0" w:space="0" w:color="auto"/>
            <w:left w:val="none" w:sz="0" w:space="0" w:color="auto"/>
            <w:bottom w:val="none" w:sz="0" w:space="0" w:color="auto"/>
            <w:right w:val="none" w:sz="0" w:space="0" w:color="auto"/>
          </w:divBdr>
          <w:divsChild>
            <w:div w:id="1781679086">
              <w:marLeft w:val="0"/>
              <w:marRight w:val="0"/>
              <w:marTop w:val="0"/>
              <w:marBottom w:val="0"/>
              <w:divBdr>
                <w:top w:val="none" w:sz="0" w:space="0" w:color="auto"/>
                <w:left w:val="none" w:sz="0" w:space="0" w:color="auto"/>
                <w:bottom w:val="none" w:sz="0" w:space="0" w:color="auto"/>
                <w:right w:val="none" w:sz="0" w:space="0" w:color="auto"/>
              </w:divBdr>
            </w:div>
          </w:divsChild>
        </w:div>
        <w:div w:id="231090788">
          <w:marLeft w:val="0"/>
          <w:marRight w:val="0"/>
          <w:marTop w:val="0"/>
          <w:marBottom w:val="0"/>
          <w:divBdr>
            <w:top w:val="none" w:sz="0" w:space="0" w:color="auto"/>
            <w:left w:val="none" w:sz="0" w:space="0" w:color="auto"/>
            <w:bottom w:val="none" w:sz="0" w:space="0" w:color="auto"/>
            <w:right w:val="none" w:sz="0" w:space="0" w:color="auto"/>
          </w:divBdr>
          <w:divsChild>
            <w:div w:id="1418748695">
              <w:marLeft w:val="0"/>
              <w:marRight w:val="0"/>
              <w:marTop w:val="0"/>
              <w:marBottom w:val="0"/>
              <w:divBdr>
                <w:top w:val="none" w:sz="0" w:space="0" w:color="auto"/>
                <w:left w:val="none" w:sz="0" w:space="0" w:color="auto"/>
                <w:bottom w:val="none" w:sz="0" w:space="0" w:color="auto"/>
                <w:right w:val="none" w:sz="0" w:space="0" w:color="auto"/>
              </w:divBdr>
            </w:div>
          </w:divsChild>
        </w:div>
        <w:div w:id="191380134">
          <w:marLeft w:val="0"/>
          <w:marRight w:val="0"/>
          <w:marTop w:val="0"/>
          <w:marBottom w:val="0"/>
          <w:divBdr>
            <w:top w:val="none" w:sz="0" w:space="0" w:color="auto"/>
            <w:left w:val="none" w:sz="0" w:space="0" w:color="auto"/>
            <w:bottom w:val="none" w:sz="0" w:space="0" w:color="auto"/>
            <w:right w:val="none" w:sz="0" w:space="0" w:color="auto"/>
          </w:divBdr>
          <w:divsChild>
            <w:div w:id="1511066645">
              <w:marLeft w:val="0"/>
              <w:marRight w:val="0"/>
              <w:marTop w:val="0"/>
              <w:marBottom w:val="0"/>
              <w:divBdr>
                <w:top w:val="none" w:sz="0" w:space="0" w:color="auto"/>
                <w:left w:val="none" w:sz="0" w:space="0" w:color="auto"/>
                <w:bottom w:val="none" w:sz="0" w:space="0" w:color="auto"/>
                <w:right w:val="none" w:sz="0" w:space="0" w:color="auto"/>
              </w:divBdr>
            </w:div>
          </w:divsChild>
        </w:div>
        <w:div w:id="36316395">
          <w:marLeft w:val="0"/>
          <w:marRight w:val="0"/>
          <w:marTop w:val="0"/>
          <w:marBottom w:val="0"/>
          <w:divBdr>
            <w:top w:val="none" w:sz="0" w:space="0" w:color="auto"/>
            <w:left w:val="none" w:sz="0" w:space="0" w:color="auto"/>
            <w:bottom w:val="none" w:sz="0" w:space="0" w:color="auto"/>
            <w:right w:val="none" w:sz="0" w:space="0" w:color="auto"/>
          </w:divBdr>
          <w:divsChild>
            <w:div w:id="983122058">
              <w:marLeft w:val="0"/>
              <w:marRight w:val="0"/>
              <w:marTop w:val="0"/>
              <w:marBottom w:val="0"/>
              <w:divBdr>
                <w:top w:val="none" w:sz="0" w:space="0" w:color="auto"/>
                <w:left w:val="none" w:sz="0" w:space="0" w:color="auto"/>
                <w:bottom w:val="none" w:sz="0" w:space="0" w:color="auto"/>
                <w:right w:val="none" w:sz="0" w:space="0" w:color="auto"/>
              </w:divBdr>
              <w:divsChild>
                <w:div w:id="370494140">
                  <w:marLeft w:val="0"/>
                  <w:marRight w:val="0"/>
                  <w:marTop w:val="0"/>
                  <w:marBottom w:val="0"/>
                  <w:divBdr>
                    <w:top w:val="none" w:sz="0" w:space="0" w:color="auto"/>
                    <w:left w:val="none" w:sz="0" w:space="0" w:color="auto"/>
                    <w:bottom w:val="none" w:sz="0" w:space="0" w:color="auto"/>
                    <w:right w:val="none" w:sz="0" w:space="0" w:color="auto"/>
                  </w:divBdr>
                </w:div>
                <w:div w:id="498695539">
                  <w:marLeft w:val="0"/>
                  <w:marRight w:val="0"/>
                  <w:marTop w:val="0"/>
                  <w:marBottom w:val="0"/>
                  <w:divBdr>
                    <w:top w:val="none" w:sz="0" w:space="0" w:color="auto"/>
                    <w:left w:val="none" w:sz="0" w:space="0" w:color="auto"/>
                    <w:bottom w:val="none" w:sz="0" w:space="0" w:color="auto"/>
                    <w:right w:val="none" w:sz="0" w:space="0" w:color="auto"/>
                  </w:divBdr>
                </w:div>
                <w:div w:id="1699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4074">
          <w:marLeft w:val="0"/>
          <w:marRight w:val="0"/>
          <w:marTop w:val="0"/>
          <w:marBottom w:val="0"/>
          <w:divBdr>
            <w:top w:val="none" w:sz="0" w:space="0" w:color="auto"/>
            <w:left w:val="none" w:sz="0" w:space="0" w:color="auto"/>
            <w:bottom w:val="none" w:sz="0" w:space="0" w:color="auto"/>
            <w:right w:val="none" w:sz="0" w:space="0" w:color="auto"/>
          </w:divBdr>
          <w:divsChild>
            <w:div w:id="1650131744">
              <w:marLeft w:val="0"/>
              <w:marRight w:val="0"/>
              <w:marTop w:val="0"/>
              <w:marBottom w:val="0"/>
              <w:divBdr>
                <w:top w:val="none" w:sz="0" w:space="0" w:color="auto"/>
                <w:left w:val="none" w:sz="0" w:space="0" w:color="auto"/>
                <w:bottom w:val="none" w:sz="0" w:space="0" w:color="auto"/>
                <w:right w:val="none" w:sz="0" w:space="0" w:color="auto"/>
              </w:divBdr>
            </w:div>
          </w:divsChild>
        </w:div>
        <w:div w:id="612249975">
          <w:marLeft w:val="0"/>
          <w:marRight w:val="0"/>
          <w:marTop w:val="0"/>
          <w:marBottom w:val="0"/>
          <w:divBdr>
            <w:top w:val="none" w:sz="0" w:space="0" w:color="auto"/>
            <w:left w:val="none" w:sz="0" w:space="0" w:color="auto"/>
            <w:bottom w:val="none" w:sz="0" w:space="0" w:color="auto"/>
            <w:right w:val="none" w:sz="0" w:space="0" w:color="auto"/>
          </w:divBdr>
          <w:divsChild>
            <w:div w:id="1104960699">
              <w:marLeft w:val="0"/>
              <w:marRight w:val="0"/>
              <w:marTop w:val="0"/>
              <w:marBottom w:val="0"/>
              <w:divBdr>
                <w:top w:val="none" w:sz="0" w:space="0" w:color="auto"/>
                <w:left w:val="none" w:sz="0" w:space="0" w:color="auto"/>
                <w:bottom w:val="none" w:sz="0" w:space="0" w:color="auto"/>
                <w:right w:val="none" w:sz="0" w:space="0" w:color="auto"/>
              </w:divBdr>
              <w:divsChild>
                <w:div w:id="4167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3882">
          <w:marLeft w:val="0"/>
          <w:marRight w:val="0"/>
          <w:marTop w:val="0"/>
          <w:marBottom w:val="0"/>
          <w:divBdr>
            <w:top w:val="none" w:sz="0" w:space="0" w:color="auto"/>
            <w:left w:val="none" w:sz="0" w:space="0" w:color="auto"/>
            <w:bottom w:val="none" w:sz="0" w:space="0" w:color="auto"/>
            <w:right w:val="none" w:sz="0" w:space="0" w:color="auto"/>
          </w:divBdr>
          <w:divsChild>
            <w:div w:id="6931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12910</Words>
  <Characters>73589</Characters>
  <Application>Microsoft Office Word</Application>
  <DocSecurity>0</DocSecurity>
  <Lines>613</Lines>
  <Paragraphs>172</Paragraphs>
  <ScaleCrop>false</ScaleCrop>
  <Company/>
  <LinksUpToDate>false</LinksUpToDate>
  <CharactersWithSpaces>86327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Кадры-4</dc:creator>
  <cp:lastModifiedBy>admin</cp:lastModifiedBy>
  <cp:revision>3</cp:revision>
  <dcterms:created xsi:type="dcterms:W3CDTF">2022-10-13T11:02:00Z</dcterms:created>
  <dcterms:modified xsi:type="dcterms:W3CDTF">2022-10-25T11:23:00Z</dcterms:modified>
</cp:coreProperties>
</file>